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96A" w:rsidRDefault="009E096A" w:rsidP="009E096A">
      <w:pPr>
        <w:pStyle w:val="Nzev"/>
      </w:pPr>
      <w:bookmarkStart w:id="0" w:name="_GoBack"/>
      <w:bookmarkEnd w:id="0"/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 w:rsidR="007D6CBB">
        <w:t xml:space="preserve">3 </w:t>
      </w:r>
      <w:r w:rsidR="00393E5C">
        <w:t xml:space="preserve"> </w:t>
      </w:r>
      <w:r w:rsidR="007D6CBB">
        <w:t>Bodové hodnocení - kritéria</w:t>
      </w:r>
    </w:p>
    <w:p w:rsidR="009E096A" w:rsidRDefault="009E096A" w:rsidP="009E096A">
      <w:pPr>
        <w:pStyle w:val="Nzev"/>
      </w:pPr>
    </w:p>
    <w:p w:rsidR="009E096A" w:rsidRPr="008B7DAE" w:rsidRDefault="00AB17E1" w:rsidP="00FD61EC">
      <w:pPr>
        <w:spacing w:after="12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Výzva č. 7</w:t>
      </w:r>
      <w:r w:rsidR="009E096A" w:rsidRPr="008B7DAE">
        <w:rPr>
          <w:b/>
          <w:sz w:val="32"/>
          <w:szCs w:val="28"/>
        </w:rPr>
        <w:t xml:space="preserve">  MAS Vyhlídky,z.s.  k předkládání záměrů v rámci Integrovaného regionálního operačního programu</w:t>
      </w:r>
    </w:p>
    <w:p w:rsidR="00377C85" w:rsidRDefault="00377C85" w:rsidP="00377C85">
      <w:pPr>
        <w:keepNext/>
        <w:keepLines/>
        <w:adjustRightInd w:val="0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„</w:t>
      </w:r>
      <w:r>
        <w:rPr>
          <w:b/>
          <w:bCs/>
          <w:sz w:val="30"/>
          <w:szCs w:val="30"/>
        </w:rPr>
        <w:t>Kulturní památky</w:t>
      </w:r>
      <w:r>
        <w:rPr>
          <w:b/>
          <w:bCs/>
          <w:sz w:val="28"/>
          <w:szCs w:val="32"/>
        </w:rPr>
        <w:t>“</w:t>
      </w:r>
    </w:p>
    <w:p w:rsidR="00377C85" w:rsidRDefault="00377C85" w:rsidP="00377C85">
      <w:pPr>
        <w:keepNext/>
        <w:keepLines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32"/>
        </w:rPr>
        <w:t xml:space="preserve">VAZBA NA VÝZVU ŘO IROP: </w:t>
      </w:r>
      <w:r>
        <w:rPr>
          <w:b/>
          <w:sz w:val="28"/>
          <w:szCs w:val="28"/>
        </w:rPr>
        <w:t xml:space="preserve">70. VÝZVA IROP – KULTURA -PAMÁTKY A </w:t>
      </w:r>
    </w:p>
    <w:p w:rsidR="00377C85" w:rsidRDefault="00377C85" w:rsidP="00377C85">
      <w:pPr>
        <w:keepNext/>
        <w:keepLines/>
        <w:adjustRightInd w:val="0"/>
        <w:jc w:val="center"/>
        <w:rPr>
          <w:b/>
          <w:smallCaps/>
          <w:sz w:val="28"/>
          <w:szCs w:val="28"/>
        </w:rPr>
      </w:pPr>
      <w:r>
        <w:rPr>
          <w:b/>
          <w:sz w:val="28"/>
          <w:szCs w:val="28"/>
        </w:rPr>
        <w:t>MUZEA – SC 5.1 (CLLD)</w:t>
      </w:r>
    </w:p>
    <w:p w:rsidR="009E096A" w:rsidRDefault="009E096A" w:rsidP="00FD61EC">
      <w:pPr>
        <w:pStyle w:val="Zkladntext"/>
        <w:spacing w:before="2" w:after="120"/>
        <w:rPr>
          <w:b/>
          <w:sz w:val="24"/>
        </w:rPr>
      </w:pPr>
    </w:p>
    <w:p w:rsidR="009E096A" w:rsidRDefault="009E096A" w:rsidP="009E096A">
      <w:pPr>
        <w:pStyle w:val="Zkladntext"/>
        <w:spacing w:before="1" w:line="259" w:lineRule="auto"/>
        <w:ind w:left="116" w:right="109"/>
        <w:jc w:val="both"/>
      </w:pPr>
      <w:r>
        <w:t>Postup</w:t>
      </w:r>
      <w:r>
        <w:rPr>
          <w:spacing w:val="-5"/>
        </w:rPr>
        <w:t xml:space="preserve"> </w:t>
      </w:r>
      <w:r>
        <w:t>hodnocení projektového záměru je uveden</w:t>
      </w:r>
      <w:r>
        <w:rPr>
          <w:spacing w:val="-5"/>
        </w:rPr>
        <w:t xml:space="preserve"> </w:t>
      </w:r>
      <w:r w:rsidR="00985B86">
        <w:t xml:space="preserve">v </w:t>
      </w:r>
      <w:r w:rsidR="00985B86" w:rsidRPr="00985B86">
        <w:rPr>
          <w:i/>
        </w:rPr>
        <w:t>„</w:t>
      </w:r>
      <w:r w:rsidRPr="00985B86">
        <w:rPr>
          <w:i/>
        </w:rPr>
        <w:t>Interních postupech pro vyhlašování výzev, administraci, hodnocení a výběr projektových záměrů v rámci implementace programového rámce IROP</w:t>
      </w:r>
      <w:r w:rsidR="004C6888" w:rsidRPr="00985B86">
        <w:rPr>
          <w:i/>
        </w:rPr>
        <w:t xml:space="preserve"> pro období 21+</w:t>
      </w:r>
      <w:r w:rsidRPr="00985B86">
        <w:rPr>
          <w:i/>
        </w:rPr>
        <w:t>“.</w:t>
      </w:r>
      <w:r w:rsidR="00056C60">
        <w:t xml:space="preserve"> Zveřejněno</w:t>
      </w:r>
      <w:r w:rsidR="00132802">
        <w:t xml:space="preserve"> na </w:t>
      </w:r>
      <w:hyperlink r:id="rId7" w:history="1">
        <w:r w:rsidR="00056C60" w:rsidRPr="00565361">
          <w:rPr>
            <w:rStyle w:val="Hypertextovodkaz"/>
          </w:rPr>
          <w:t>https://www.vyhlidky.eu/hlavni-strana/vyzvy-mas/vyzvy-irop-21</w:t>
        </w:r>
      </w:hyperlink>
      <w:r w:rsidR="00056C60">
        <w:t>.</w:t>
      </w:r>
    </w:p>
    <w:p w:rsidR="004A0A33" w:rsidRPr="00576196" w:rsidRDefault="004A0A33" w:rsidP="00576196">
      <w:pPr>
        <w:pStyle w:val="Zkladntext"/>
        <w:ind w:left="116"/>
        <w:jc w:val="both"/>
      </w:pPr>
    </w:p>
    <w:p w:rsidR="004A0A33" w:rsidRDefault="009E096A" w:rsidP="00FD61EC">
      <w:pPr>
        <w:pStyle w:val="Zkladntext"/>
        <w:spacing w:before="56" w:after="120"/>
        <w:ind w:left="116"/>
        <w:jc w:val="both"/>
      </w:pPr>
      <w:r>
        <w:t>Projektový z</w:t>
      </w:r>
      <w:r w:rsidR="00366F00">
        <w:t>áměr</w:t>
      </w:r>
      <w:r w:rsidR="00366F00">
        <w:rPr>
          <w:spacing w:val="-8"/>
        </w:rPr>
        <w:t xml:space="preserve"> </w:t>
      </w:r>
      <w:r w:rsidR="00366F00">
        <w:t>musí</w:t>
      </w:r>
      <w:r w:rsidR="00366F00">
        <w:rPr>
          <w:spacing w:val="-8"/>
        </w:rPr>
        <w:t xml:space="preserve"> </w:t>
      </w:r>
      <w:r>
        <w:t xml:space="preserve">dosáhnout </w:t>
      </w:r>
      <w:r w:rsidR="00366F00">
        <w:t>minimálně</w:t>
      </w:r>
      <w:r w:rsidR="00985B86">
        <w:t xml:space="preserve"> </w:t>
      </w:r>
      <w:r w:rsidR="00985B86" w:rsidRPr="00362243">
        <w:rPr>
          <w:b/>
        </w:rPr>
        <w:t>25</w:t>
      </w:r>
      <w:r w:rsidR="00366F00" w:rsidRPr="00362243">
        <w:rPr>
          <w:b/>
          <w:spacing w:val="-6"/>
        </w:rPr>
        <w:t xml:space="preserve"> </w:t>
      </w:r>
      <w:r w:rsidR="00366F00" w:rsidRPr="00362243">
        <w:rPr>
          <w:b/>
        </w:rPr>
        <w:t>bodů</w:t>
      </w:r>
      <w:r w:rsidR="00366F00">
        <w:rPr>
          <w:spacing w:val="-9"/>
        </w:rPr>
        <w:t xml:space="preserve"> </w:t>
      </w:r>
      <w:r w:rsidR="00366F00">
        <w:t>ve</w:t>
      </w:r>
      <w:r w:rsidR="00366F00">
        <w:rPr>
          <w:spacing w:val="-7"/>
        </w:rPr>
        <w:t xml:space="preserve"> </w:t>
      </w:r>
      <w:r w:rsidR="00366F00">
        <w:t>věcném</w:t>
      </w:r>
      <w:r w:rsidR="00366F00">
        <w:rPr>
          <w:spacing w:val="-5"/>
        </w:rPr>
        <w:t xml:space="preserve"> </w:t>
      </w:r>
      <w:r w:rsidR="00366F00">
        <w:t>hodnocení,</w:t>
      </w:r>
      <w:r w:rsidR="00366F00">
        <w:rPr>
          <w:spacing w:val="-5"/>
        </w:rPr>
        <w:t xml:space="preserve"> </w:t>
      </w:r>
      <w:r w:rsidR="00366F00">
        <w:t>aby</w:t>
      </w:r>
      <w:r w:rsidR="00366F00">
        <w:rPr>
          <w:spacing w:val="-6"/>
        </w:rPr>
        <w:t xml:space="preserve"> </w:t>
      </w:r>
      <w:r w:rsidR="00366F00">
        <w:t>splnil</w:t>
      </w:r>
      <w:r w:rsidR="00366F00">
        <w:rPr>
          <w:spacing w:val="-6"/>
        </w:rPr>
        <w:t xml:space="preserve"> </w:t>
      </w:r>
      <w:r w:rsidR="00366F00">
        <w:t>podmínky</w:t>
      </w:r>
      <w:r w:rsidR="00366F00">
        <w:rPr>
          <w:spacing w:val="-5"/>
        </w:rPr>
        <w:t xml:space="preserve"> </w:t>
      </w:r>
      <w:r w:rsidR="00366F00">
        <w:t>věcného</w:t>
      </w:r>
      <w:r w:rsidR="00366F00">
        <w:rPr>
          <w:spacing w:val="-5"/>
        </w:rPr>
        <w:t xml:space="preserve"> </w:t>
      </w:r>
      <w:r w:rsidR="00366F00">
        <w:t>hodnocení.</w:t>
      </w:r>
    </w:p>
    <w:p w:rsidR="009E096A" w:rsidRDefault="009E096A">
      <w:pPr>
        <w:pStyle w:val="Zkladntext"/>
        <w:ind w:left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245"/>
        <w:gridCol w:w="1225"/>
      </w:tblGrid>
      <w:tr w:rsidR="00C506C1" w:rsidRPr="00BB3E16" w:rsidTr="00576196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C506C1" w:rsidRPr="002E22C9" w:rsidRDefault="00C506C1" w:rsidP="00D8789F">
            <w:pPr>
              <w:pStyle w:val="Zkladntext"/>
              <w:ind w:left="0"/>
              <w:rPr>
                <w:b/>
                <w:i/>
              </w:rPr>
            </w:pPr>
            <w:r w:rsidRPr="002E22C9">
              <w:rPr>
                <w:b/>
                <w:i/>
              </w:rPr>
              <w:t>Název kritéria</w:t>
            </w:r>
          </w:p>
        </w:tc>
        <w:tc>
          <w:tcPr>
            <w:tcW w:w="6470" w:type="dxa"/>
            <w:gridSpan w:val="2"/>
            <w:shd w:val="clear" w:color="auto" w:fill="D9D9D9" w:themeFill="background1" w:themeFillShade="D9"/>
            <w:vAlign w:val="center"/>
          </w:tcPr>
          <w:p w:rsidR="00C506C1" w:rsidRPr="002E22C9" w:rsidRDefault="004A174A" w:rsidP="00D8789F">
            <w:pPr>
              <w:pStyle w:val="Zkladntext"/>
              <w:ind w:left="0"/>
              <w:rPr>
                <w:b/>
              </w:rPr>
            </w:pPr>
            <w:r w:rsidRPr="002E22C9">
              <w:rPr>
                <w:b/>
              </w:rPr>
              <w:t>PŘIPRAVENOST PROJEKTOVÉHO ZÁMĚRU</w:t>
            </w:r>
            <w:r w:rsidR="00D8789F" w:rsidRPr="002E22C9">
              <w:rPr>
                <w:b/>
              </w:rPr>
              <w:t xml:space="preserve"> K REALIZACI</w:t>
            </w:r>
          </w:p>
        </w:tc>
      </w:tr>
      <w:tr w:rsidR="00C506C1" w:rsidRPr="00BB3E16" w:rsidTr="00576196">
        <w:trPr>
          <w:trHeight w:val="226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C506C1" w:rsidRPr="002E22C9" w:rsidRDefault="00C506C1" w:rsidP="00D8789F">
            <w:pPr>
              <w:pStyle w:val="Zkladntext"/>
              <w:ind w:left="0"/>
              <w:rPr>
                <w:b/>
                <w:i/>
              </w:rPr>
            </w:pPr>
            <w:r w:rsidRPr="002E22C9">
              <w:rPr>
                <w:b/>
                <w:i/>
              </w:rPr>
              <w:t>Popis kritéria</w:t>
            </w:r>
          </w:p>
        </w:tc>
        <w:tc>
          <w:tcPr>
            <w:tcW w:w="6470" w:type="dxa"/>
            <w:gridSpan w:val="2"/>
            <w:vAlign w:val="center"/>
          </w:tcPr>
          <w:p w:rsidR="00C506C1" w:rsidRPr="002E22C9" w:rsidRDefault="00403E92" w:rsidP="00C35FE0">
            <w:pPr>
              <w:pStyle w:val="Zkladntext"/>
              <w:ind w:left="0"/>
            </w:pPr>
            <w:r w:rsidRPr="002E22C9">
              <w:t xml:space="preserve">Kritérium hodnotí stav připravenosti projektového záměru </w:t>
            </w:r>
            <w:r w:rsidR="00084666" w:rsidRPr="002E22C9">
              <w:t>k realizaci, zda je započato s přípravou technické dokumentace,  zda projekt, je-li to relevantní, má pravomocné stavební povolení, zda byl přípraven či proběhl výběr dodavatele anebo zda bylo s realizací již započato.</w:t>
            </w:r>
          </w:p>
          <w:p w:rsidR="00084666" w:rsidRPr="002E22C9" w:rsidRDefault="00084666" w:rsidP="00C35FE0">
            <w:pPr>
              <w:pStyle w:val="Zkladntext"/>
              <w:ind w:left="0"/>
            </w:pPr>
            <w:r w:rsidRPr="002E22C9">
              <w:rPr>
                <w:b/>
              </w:rPr>
              <w:t>Cílem kritéria</w:t>
            </w:r>
            <w:r w:rsidRPr="002E22C9">
              <w:t xml:space="preserve"> je podpořit připravené a v pokročilé fázi rozpracované projektové záměry, což je přímo úměrné potřebnosti a řešení problému v území.</w:t>
            </w:r>
          </w:p>
        </w:tc>
      </w:tr>
      <w:tr w:rsidR="00C506C1" w:rsidRPr="00BB3E16" w:rsidTr="00576196"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C506C1" w:rsidRPr="002E22C9" w:rsidRDefault="00C506C1" w:rsidP="00D8789F">
            <w:pPr>
              <w:pStyle w:val="Zkladntext"/>
              <w:ind w:left="0"/>
              <w:rPr>
                <w:b/>
                <w:i/>
              </w:rPr>
            </w:pPr>
            <w:r w:rsidRPr="002E22C9">
              <w:rPr>
                <w:b/>
                <w:i/>
              </w:rPr>
              <w:t>Zdroj ověření</w:t>
            </w:r>
          </w:p>
        </w:tc>
        <w:tc>
          <w:tcPr>
            <w:tcW w:w="6470" w:type="dxa"/>
            <w:gridSpan w:val="2"/>
          </w:tcPr>
          <w:p w:rsidR="00C506C1" w:rsidRPr="002E22C9" w:rsidRDefault="00084666" w:rsidP="00084666">
            <w:pPr>
              <w:pStyle w:val="Zkladntext"/>
              <w:numPr>
                <w:ilvl w:val="0"/>
                <w:numId w:val="5"/>
              </w:numPr>
            </w:pPr>
            <w:r w:rsidRPr="002E22C9">
              <w:t>Podklady pro hodnocení</w:t>
            </w:r>
            <w:r w:rsidR="00FC5C95" w:rsidRPr="002E22C9">
              <w:t xml:space="preserve">  (Příloha č. 4 Výzvy)</w:t>
            </w:r>
          </w:p>
          <w:p w:rsidR="00084666" w:rsidRPr="002E22C9" w:rsidRDefault="00084666" w:rsidP="00360BB7">
            <w:pPr>
              <w:pStyle w:val="Zkladntext"/>
              <w:numPr>
                <w:ilvl w:val="0"/>
                <w:numId w:val="5"/>
              </w:numPr>
            </w:pPr>
            <w:r w:rsidRPr="002E22C9">
              <w:t>Formulář projektového záměru</w:t>
            </w:r>
            <w:r w:rsidR="00360BB7" w:rsidRPr="002E22C9">
              <w:t xml:space="preserve"> včetně příloh</w:t>
            </w:r>
            <w:r w:rsidR="00FC5C95" w:rsidRPr="002E22C9">
              <w:t xml:space="preserve"> (příloha č. 1 Výzvy)</w:t>
            </w:r>
          </w:p>
        </w:tc>
      </w:tr>
      <w:tr w:rsidR="00084666" w:rsidRPr="00112189" w:rsidTr="00576196">
        <w:trPr>
          <w:trHeight w:val="1191"/>
        </w:trPr>
        <w:tc>
          <w:tcPr>
            <w:tcW w:w="2830" w:type="dxa"/>
            <w:vMerge w:val="restart"/>
            <w:shd w:val="clear" w:color="auto" w:fill="F2F2F2" w:themeFill="background1" w:themeFillShade="F2"/>
            <w:vAlign w:val="center"/>
          </w:tcPr>
          <w:p w:rsidR="00084666" w:rsidRPr="00112189" w:rsidRDefault="00084666" w:rsidP="00D8789F">
            <w:pPr>
              <w:pStyle w:val="Zkladntext"/>
              <w:ind w:left="0"/>
              <w:rPr>
                <w:b/>
                <w:i/>
              </w:rPr>
            </w:pPr>
            <w:r w:rsidRPr="00112189">
              <w:rPr>
                <w:b/>
                <w:i/>
              </w:rPr>
              <w:t>Počet bodů</w:t>
            </w:r>
          </w:p>
          <w:p w:rsidR="00084666" w:rsidRPr="00112189" w:rsidRDefault="00084666" w:rsidP="00D8789F">
            <w:pPr>
              <w:pStyle w:val="Zkladntext"/>
              <w:ind w:left="0"/>
              <w:rPr>
                <w:b/>
                <w:i/>
              </w:rPr>
            </w:pPr>
          </w:p>
          <w:p w:rsidR="00084666" w:rsidRPr="00112189" w:rsidRDefault="00084666" w:rsidP="00D8789F">
            <w:pPr>
              <w:pStyle w:val="Zkladntext"/>
              <w:ind w:left="0"/>
              <w:rPr>
                <w:b/>
                <w:i/>
              </w:rPr>
            </w:pPr>
            <w:r w:rsidRPr="00112189">
              <w:rPr>
                <w:b/>
                <w:i/>
              </w:rPr>
              <w:t>MAX počet bodů</w:t>
            </w:r>
            <w:r w:rsidR="003F4150" w:rsidRPr="00112189">
              <w:rPr>
                <w:b/>
                <w:i/>
              </w:rPr>
              <w:t xml:space="preserve"> = </w:t>
            </w:r>
            <w:r w:rsidR="00AB4E37" w:rsidRPr="00112189">
              <w:rPr>
                <w:b/>
                <w:i/>
              </w:rPr>
              <w:t>1</w:t>
            </w:r>
            <w:r w:rsidR="001E6513" w:rsidRPr="00112189">
              <w:rPr>
                <w:b/>
                <w:i/>
              </w:rPr>
              <w:t>0</w:t>
            </w:r>
            <w:r w:rsidR="003F4150" w:rsidRPr="00112189">
              <w:rPr>
                <w:b/>
                <w:i/>
              </w:rPr>
              <w:t>b.</w:t>
            </w:r>
          </w:p>
        </w:tc>
        <w:tc>
          <w:tcPr>
            <w:tcW w:w="5245" w:type="dxa"/>
            <w:vAlign w:val="center"/>
          </w:tcPr>
          <w:p w:rsidR="008B7DAE" w:rsidRPr="00112189" w:rsidRDefault="00084666" w:rsidP="00C35FE0">
            <w:pPr>
              <w:pStyle w:val="Zkladntext"/>
              <w:ind w:left="0"/>
            </w:pPr>
            <w:r w:rsidRPr="00112189">
              <w:t>Projekt je rozpracován – přípr</w:t>
            </w:r>
            <w:r w:rsidR="00C35FE0" w:rsidRPr="00112189">
              <w:t>ava technické dokumentace pro stavební řízení</w:t>
            </w:r>
            <w:r w:rsidRPr="00112189">
              <w:t>;</w:t>
            </w:r>
            <w:r w:rsidR="00C35FE0" w:rsidRPr="00112189">
              <w:t xml:space="preserve"> V případě, že stavební řízení</w:t>
            </w:r>
            <w:r w:rsidRPr="00112189">
              <w:t xml:space="preserve"> není relevantní</w:t>
            </w:r>
            <w:r w:rsidR="00360BB7" w:rsidRPr="00112189">
              <w:t>,</w:t>
            </w:r>
            <w:r w:rsidRPr="00112189">
              <w:t xml:space="preserve"> </w:t>
            </w:r>
            <w:r w:rsidR="00FC5C95" w:rsidRPr="00112189">
              <w:t xml:space="preserve">jsou </w:t>
            </w:r>
            <w:r w:rsidRPr="00112189">
              <w:t>zpracovány podklady pro výběr dodavatele</w:t>
            </w:r>
          </w:p>
        </w:tc>
        <w:tc>
          <w:tcPr>
            <w:tcW w:w="1225" w:type="dxa"/>
            <w:vAlign w:val="center"/>
          </w:tcPr>
          <w:p w:rsidR="00084666" w:rsidRPr="00112189" w:rsidRDefault="002E22C9" w:rsidP="00C35FE0">
            <w:pPr>
              <w:pStyle w:val="Zkladntext"/>
              <w:ind w:left="0"/>
            </w:pPr>
            <w:r w:rsidRPr="00112189">
              <w:t>3</w:t>
            </w:r>
            <w:r w:rsidR="00084666" w:rsidRPr="00112189">
              <w:t xml:space="preserve"> bodů</w:t>
            </w:r>
          </w:p>
        </w:tc>
      </w:tr>
      <w:tr w:rsidR="00084666" w:rsidRPr="00112189" w:rsidTr="00576196">
        <w:trPr>
          <w:trHeight w:val="907"/>
        </w:trPr>
        <w:tc>
          <w:tcPr>
            <w:tcW w:w="2830" w:type="dxa"/>
            <w:vMerge/>
            <w:shd w:val="clear" w:color="auto" w:fill="F2F2F2" w:themeFill="background1" w:themeFillShade="F2"/>
          </w:tcPr>
          <w:p w:rsidR="00084666" w:rsidRPr="00112189" w:rsidRDefault="00084666" w:rsidP="005E6CAE">
            <w:pPr>
              <w:pStyle w:val="Zkladntext"/>
              <w:ind w:left="0"/>
            </w:pPr>
          </w:p>
        </w:tc>
        <w:tc>
          <w:tcPr>
            <w:tcW w:w="5245" w:type="dxa"/>
            <w:vAlign w:val="center"/>
          </w:tcPr>
          <w:p w:rsidR="00084666" w:rsidRPr="00112189" w:rsidRDefault="002E22C9" w:rsidP="00C35FE0">
            <w:pPr>
              <w:pStyle w:val="Zkladntext"/>
              <w:ind w:left="0"/>
            </w:pPr>
            <w:r w:rsidRPr="00112189">
              <w:t>Projekt má pravomocný souhlas</w:t>
            </w:r>
            <w:r w:rsidR="00393E5C">
              <w:t xml:space="preserve"> s</w:t>
            </w:r>
            <w:r w:rsidRPr="00112189">
              <w:t xml:space="preserve"> realizací stavby a souhlas umístěním stavby dle stavebního zákona.</w:t>
            </w:r>
          </w:p>
        </w:tc>
        <w:tc>
          <w:tcPr>
            <w:tcW w:w="1225" w:type="dxa"/>
            <w:vAlign w:val="center"/>
          </w:tcPr>
          <w:p w:rsidR="00084666" w:rsidRPr="00112189" w:rsidRDefault="002E22C9" w:rsidP="00C35FE0">
            <w:pPr>
              <w:pStyle w:val="Zkladntext"/>
              <w:ind w:left="0"/>
            </w:pPr>
            <w:r w:rsidRPr="00112189">
              <w:t>6</w:t>
            </w:r>
            <w:r w:rsidR="00FC5C95" w:rsidRPr="00112189">
              <w:t xml:space="preserve"> bodů</w:t>
            </w:r>
          </w:p>
        </w:tc>
      </w:tr>
      <w:tr w:rsidR="002E22C9" w:rsidRPr="00112189" w:rsidTr="002E22C9">
        <w:trPr>
          <w:trHeight w:val="301"/>
        </w:trPr>
        <w:tc>
          <w:tcPr>
            <w:tcW w:w="2830" w:type="dxa"/>
            <w:vMerge/>
            <w:shd w:val="clear" w:color="auto" w:fill="F2F2F2" w:themeFill="background1" w:themeFillShade="F2"/>
          </w:tcPr>
          <w:p w:rsidR="002E22C9" w:rsidRPr="00112189" w:rsidRDefault="002E22C9" w:rsidP="005E6CAE">
            <w:pPr>
              <w:pStyle w:val="Zkladntext"/>
              <w:ind w:left="0"/>
            </w:pPr>
          </w:p>
        </w:tc>
        <w:tc>
          <w:tcPr>
            <w:tcW w:w="5245" w:type="dxa"/>
            <w:vAlign w:val="center"/>
          </w:tcPr>
          <w:p w:rsidR="002E22C9" w:rsidRPr="00112189" w:rsidRDefault="002E22C9" w:rsidP="00C35FE0">
            <w:pPr>
              <w:pStyle w:val="Zkladntext"/>
              <w:ind w:left="0"/>
            </w:pPr>
            <w:r w:rsidRPr="00112189">
              <w:t>Bylo zahájeno výběrové řízení</w:t>
            </w:r>
          </w:p>
        </w:tc>
        <w:tc>
          <w:tcPr>
            <w:tcW w:w="1225" w:type="dxa"/>
            <w:vAlign w:val="center"/>
          </w:tcPr>
          <w:p w:rsidR="002E22C9" w:rsidRPr="00112189" w:rsidRDefault="002E22C9" w:rsidP="00C35FE0">
            <w:pPr>
              <w:pStyle w:val="Zkladntext"/>
              <w:ind w:left="0"/>
            </w:pPr>
            <w:r w:rsidRPr="00112189">
              <w:t>8 bodů</w:t>
            </w:r>
          </w:p>
        </w:tc>
      </w:tr>
      <w:tr w:rsidR="00084666" w:rsidRPr="00112189" w:rsidTr="00576196">
        <w:trPr>
          <w:trHeight w:val="397"/>
        </w:trPr>
        <w:tc>
          <w:tcPr>
            <w:tcW w:w="2830" w:type="dxa"/>
            <w:vMerge/>
            <w:shd w:val="clear" w:color="auto" w:fill="F2F2F2" w:themeFill="background1" w:themeFillShade="F2"/>
          </w:tcPr>
          <w:p w:rsidR="00084666" w:rsidRPr="00112189" w:rsidRDefault="00084666" w:rsidP="005E6CAE">
            <w:pPr>
              <w:pStyle w:val="Zkladntext"/>
              <w:ind w:left="0"/>
            </w:pPr>
          </w:p>
        </w:tc>
        <w:tc>
          <w:tcPr>
            <w:tcW w:w="5245" w:type="dxa"/>
            <w:vAlign w:val="center"/>
          </w:tcPr>
          <w:p w:rsidR="00FC5C95" w:rsidRPr="00112189" w:rsidRDefault="00FC5C95" w:rsidP="00C35FE0">
            <w:pPr>
              <w:pStyle w:val="Zkladntext"/>
              <w:ind w:left="0"/>
            </w:pPr>
            <w:r w:rsidRPr="00112189">
              <w:t>Byla zahájena realizace aktivit</w:t>
            </w:r>
          </w:p>
        </w:tc>
        <w:tc>
          <w:tcPr>
            <w:tcW w:w="1225" w:type="dxa"/>
            <w:vAlign w:val="center"/>
          </w:tcPr>
          <w:p w:rsidR="00084666" w:rsidRPr="00112189" w:rsidRDefault="0063684C" w:rsidP="00C35FE0">
            <w:pPr>
              <w:pStyle w:val="Zkladntext"/>
              <w:ind w:left="0"/>
            </w:pPr>
            <w:r w:rsidRPr="00112189">
              <w:t>1</w:t>
            </w:r>
            <w:r w:rsidR="00985B86" w:rsidRPr="00112189">
              <w:t>0</w:t>
            </w:r>
            <w:r w:rsidR="00FC5C95" w:rsidRPr="00112189">
              <w:t xml:space="preserve"> bodů</w:t>
            </w:r>
          </w:p>
        </w:tc>
      </w:tr>
    </w:tbl>
    <w:p w:rsidR="00963E23" w:rsidRDefault="00963E23">
      <w:pPr>
        <w:pStyle w:val="Zkladntext"/>
        <w:ind w:left="0"/>
        <w:rPr>
          <w:b/>
          <w:sz w:val="28"/>
        </w:rPr>
      </w:pPr>
    </w:p>
    <w:p w:rsidR="00393E5C" w:rsidRDefault="00393E5C">
      <w:pPr>
        <w:pStyle w:val="Zkladntext"/>
        <w:ind w:left="0"/>
        <w:rPr>
          <w:b/>
          <w:sz w:val="28"/>
        </w:rPr>
      </w:pPr>
    </w:p>
    <w:p w:rsidR="00393E5C" w:rsidRDefault="00393E5C">
      <w:pPr>
        <w:pStyle w:val="Zkladntext"/>
        <w:ind w:left="0"/>
        <w:rPr>
          <w:b/>
          <w:sz w:val="28"/>
        </w:rPr>
      </w:pPr>
    </w:p>
    <w:p w:rsidR="00393E5C" w:rsidRDefault="00393E5C">
      <w:pPr>
        <w:pStyle w:val="Zkladntext"/>
        <w:ind w:left="0"/>
        <w:rPr>
          <w:b/>
          <w:sz w:val="28"/>
        </w:rPr>
      </w:pPr>
    </w:p>
    <w:p w:rsidR="00393E5C" w:rsidRPr="00112189" w:rsidRDefault="00393E5C">
      <w:pPr>
        <w:pStyle w:val="Zkladntext"/>
        <w:ind w:left="0"/>
        <w:rPr>
          <w:b/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245"/>
        <w:gridCol w:w="1225"/>
      </w:tblGrid>
      <w:tr w:rsidR="00C506C1" w:rsidRPr="00BB3E16" w:rsidTr="00576196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C506C1" w:rsidRPr="00112189" w:rsidRDefault="00C506C1" w:rsidP="003F4150">
            <w:pPr>
              <w:pStyle w:val="Zkladntext"/>
              <w:ind w:left="0"/>
              <w:rPr>
                <w:b/>
                <w:i/>
              </w:rPr>
            </w:pPr>
            <w:r w:rsidRPr="00112189">
              <w:rPr>
                <w:b/>
                <w:i/>
              </w:rPr>
              <w:lastRenderedPageBreak/>
              <w:t>Název kritéria</w:t>
            </w:r>
          </w:p>
        </w:tc>
        <w:tc>
          <w:tcPr>
            <w:tcW w:w="6470" w:type="dxa"/>
            <w:gridSpan w:val="2"/>
            <w:shd w:val="clear" w:color="auto" w:fill="D9D9D9" w:themeFill="background1" w:themeFillShade="D9"/>
            <w:vAlign w:val="center"/>
          </w:tcPr>
          <w:p w:rsidR="00C506C1" w:rsidRPr="00112189" w:rsidRDefault="003F43D9" w:rsidP="003F4150">
            <w:pPr>
              <w:pStyle w:val="Zkladntext"/>
              <w:ind w:left="0"/>
              <w:rPr>
                <w:b/>
              </w:rPr>
            </w:pPr>
            <w:r w:rsidRPr="00112189">
              <w:rPr>
                <w:b/>
              </w:rPr>
              <w:t>KRITÉRIUM POTŘEBNOSTI - KONZULTACE</w:t>
            </w:r>
          </w:p>
        </w:tc>
      </w:tr>
      <w:tr w:rsidR="00C506C1" w:rsidRPr="00BB3E16" w:rsidTr="00576196">
        <w:trPr>
          <w:trHeight w:val="1401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C506C1" w:rsidRPr="002E22C9" w:rsidRDefault="00C506C1" w:rsidP="00D8789F">
            <w:pPr>
              <w:pStyle w:val="Zkladntext"/>
              <w:ind w:left="0"/>
              <w:rPr>
                <w:b/>
                <w:i/>
                <w:highlight w:val="cyan"/>
              </w:rPr>
            </w:pPr>
            <w:r w:rsidRPr="00112189">
              <w:rPr>
                <w:b/>
                <w:i/>
              </w:rPr>
              <w:t>Popis kritéria</w:t>
            </w:r>
          </w:p>
        </w:tc>
        <w:tc>
          <w:tcPr>
            <w:tcW w:w="6470" w:type="dxa"/>
            <w:gridSpan w:val="2"/>
            <w:vAlign w:val="center"/>
          </w:tcPr>
          <w:p w:rsidR="00E20C10" w:rsidRPr="002E22C9" w:rsidRDefault="002E22C9" w:rsidP="00393E5C">
            <w:pPr>
              <w:pStyle w:val="Zkladntext"/>
              <w:ind w:left="0"/>
              <w:rPr>
                <w:highlight w:val="cyan"/>
              </w:rPr>
            </w:pPr>
            <w:r w:rsidRPr="00112189">
              <w:t>Kritérium řeší potřebnost projektového záměru. Konkrétně je pak hodnoceno, zda předkladatel zastoupený svým statutárním zástupcem</w:t>
            </w:r>
            <w:r w:rsidR="00393E5C">
              <w:t xml:space="preserve"> nebo osobou na základě plné moci</w:t>
            </w:r>
            <w:r w:rsidRPr="00112189">
              <w:t xml:space="preserve">  konzultoval Projektový záměr s</w:t>
            </w:r>
            <w:r w:rsidR="00112189" w:rsidRPr="00112189">
              <w:t xml:space="preserve"> pověřeným pracovníkem MAS </w:t>
            </w:r>
            <w:r w:rsidRPr="00112189">
              <w:t>(od vyhlášení výzv</w:t>
            </w:r>
            <w:r w:rsidR="00393E5C">
              <w:t>y do příjmu Projektových záměrů -</w:t>
            </w:r>
            <w:r w:rsidRPr="00112189">
              <w:t xml:space="preserve"> doložení konzultace) či zda byl účasten na semináři pro žadatele.</w:t>
            </w:r>
          </w:p>
        </w:tc>
      </w:tr>
      <w:tr w:rsidR="00C506C1" w:rsidRPr="00BB3E16" w:rsidTr="00576196"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C506C1" w:rsidRPr="002E22C9" w:rsidRDefault="00C506C1" w:rsidP="00D8789F">
            <w:pPr>
              <w:pStyle w:val="Zkladntext"/>
              <w:ind w:left="0"/>
              <w:rPr>
                <w:b/>
                <w:i/>
              </w:rPr>
            </w:pPr>
            <w:r w:rsidRPr="002E22C9">
              <w:rPr>
                <w:b/>
                <w:i/>
              </w:rPr>
              <w:t>Zdroj ověření</w:t>
            </w:r>
          </w:p>
        </w:tc>
        <w:tc>
          <w:tcPr>
            <w:tcW w:w="6470" w:type="dxa"/>
            <w:gridSpan w:val="2"/>
          </w:tcPr>
          <w:p w:rsidR="00FC5C95" w:rsidRPr="00112189" w:rsidRDefault="00FC5C95" w:rsidP="00FC5C95">
            <w:pPr>
              <w:pStyle w:val="Zkladntext"/>
              <w:numPr>
                <w:ilvl w:val="0"/>
                <w:numId w:val="5"/>
              </w:numPr>
            </w:pPr>
            <w:r w:rsidRPr="00112189">
              <w:t>Podklady pro hodnocení  (Příloha č. 4 Výzvy)</w:t>
            </w:r>
          </w:p>
          <w:p w:rsidR="00C506C1" w:rsidRPr="00112189" w:rsidRDefault="00360BB7" w:rsidP="00FC5C95">
            <w:pPr>
              <w:pStyle w:val="Zkladntext"/>
              <w:numPr>
                <w:ilvl w:val="0"/>
                <w:numId w:val="5"/>
              </w:numPr>
            </w:pPr>
            <w:r w:rsidRPr="00112189">
              <w:t>Formulář projektového záměru včetně příloh (příloha č. 1 Výzvy)</w:t>
            </w:r>
          </w:p>
          <w:p w:rsidR="002E22C9" w:rsidRPr="00112189" w:rsidRDefault="002E22C9" w:rsidP="00FC5C95">
            <w:pPr>
              <w:pStyle w:val="Zkladntext"/>
              <w:numPr>
                <w:ilvl w:val="0"/>
                <w:numId w:val="5"/>
              </w:numPr>
            </w:pPr>
            <w:r w:rsidRPr="00112189">
              <w:t>Prezenční listina ze semináře pro žadatele</w:t>
            </w:r>
          </w:p>
        </w:tc>
      </w:tr>
      <w:tr w:rsidR="00985B86" w:rsidRPr="00BB3E16" w:rsidTr="00576196">
        <w:trPr>
          <w:trHeight w:val="629"/>
        </w:trPr>
        <w:tc>
          <w:tcPr>
            <w:tcW w:w="2830" w:type="dxa"/>
            <w:vMerge w:val="restart"/>
            <w:shd w:val="clear" w:color="auto" w:fill="F2F2F2" w:themeFill="background1" w:themeFillShade="F2"/>
            <w:vAlign w:val="center"/>
          </w:tcPr>
          <w:p w:rsidR="00985B86" w:rsidRPr="002E22C9" w:rsidRDefault="00985B86" w:rsidP="00D8789F">
            <w:pPr>
              <w:pStyle w:val="Zkladntext"/>
              <w:ind w:left="0"/>
              <w:rPr>
                <w:b/>
                <w:i/>
              </w:rPr>
            </w:pPr>
            <w:r w:rsidRPr="002E22C9">
              <w:rPr>
                <w:b/>
                <w:i/>
              </w:rPr>
              <w:t>Počet bodů</w:t>
            </w:r>
          </w:p>
          <w:p w:rsidR="00985B86" w:rsidRPr="002E22C9" w:rsidRDefault="00985B86" w:rsidP="00D8789F">
            <w:pPr>
              <w:pStyle w:val="Zkladntext"/>
              <w:ind w:left="0"/>
              <w:rPr>
                <w:b/>
                <w:i/>
              </w:rPr>
            </w:pPr>
          </w:p>
          <w:p w:rsidR="00985B86" w:rsidRPr="00BB3E16" w:rsidRDefault="00985B86" w:rsidP="00D8789F">
            <w:pPr>
              <w:pStyle w:val="Zkladntext"/>
              <w:ind w:left="0"/>
              <w:rPr>
                <w:b/>
                <w:i/>
                <w:highlight w:val="yellow"/>
              </w:rPr>
            </w:pPr>
            <w:r w:rsidRPr="002E22C9">
              <w:rPr>
                <w:b/>
                <w:i/>
              </w:rPr>
              <w:t xml:space="preserve">MAX počet bodů </w:t>
            </w:r>
            <w:r w:rsidR="003F4150" w:rsidRPr="002E22C9">
              <w:rPr>
                <w:b/>
                <w:i/>
              </w:rPr>
              <w:t xml:space="preserve">= </w:t>
            </w:r>
            <w:r w:rsidRPr="002E22C9">
              <w:rPr>
                <w:b/>
                <w:i/>
              </w:rPr>
              <w:t>10</w:t>
            </w:r>
            <w:r w:rsidR="003F4150" w:rsidRPr="002E22C9">
              <w:rPr>
                <w:b/>
                <w:i/>
              </w:rPr>
              <w:t>b.</w:t>
            </w:r>
          </w:p>
        </w:tc>
        <w:tc>
          <w:tcPr>
            <w:tcW w:w="5245" w:type="dxa"/>
            <w:vAlign w:val="center"/>
          </w:tcPr>
          <w:p w:rsidR="00985B86" w:rsidRPr="00112189" w:rsidRDefault="002E22C9" w:rsidP="00393E5C">
            <w:pPr>
              <w:pStyle w:val="Zkladntext"/>
              <w:ind w:left="0"/>
            </w:pPr>
            <w:r w:rsidRPr="00112189">
              <w:t>Předkladatel nekonzultoval Projektový záměr s</w:t>
            </w:r>
            <w:r w:rsidR="00393E5C">
              <w:t xml:space="preserve"> pracovníkem kanceláře </w:t>
            </w:r>
            <w:r w:rsidRPr="00112189">
              <w:t>MAS (od vyhlášení výzvy do příjmu Projektových záměrů, doložení konzultace), neúčast na semináři</w:t>
            </w:r>
          </w:p>
        </w:tc>
        <w:tc>
          <w:tcPr>
            <w:tcW w:w="1225" w:type="dxa"/>
            <w:vAlign w:val="center"/>
          </w:tcPr>
          <w:p w:rsidR="00985B86" w:rsidRPr="00112189" w:rsidRDefault="002E22C9" w:rsidP="00D8789F">
            <w:pPr>
              <w:pStyle w:val="Zkladntext"/>
              <w:ind w:left="0"/>
            </w:pPr>
            <w:r w:rsidRPr="00112189">
              <w:t>0</w:t>
            </w:r>
            <w:r w:rsidR="00985B86" w:rsidRPr="00112189">
              <w:t xml:space="preserve"> bodů</w:t>
            </w:r>
          </w:p>
        </w:tc>
      </w:tr>
      <w:tr w:rsidR="00985B86" w:rsidRPr="002435CF" w:rsidTr="00576196">
        <w:trPr>
          <w:trHeight w:val="637"/>
        </w:trPr>
        <w:tc>
          <w:tcPr>
            <w:tcW w:w="2830" w:type="dxa"/>
            <w:vMerge/>
            <w:shd w:val="clear" w:color="auto" w:fill="F2F2F2" w:themeFill="background1" w:themeFillShade="F2"/>
          </w:tcPr>
          <w:p w:rsidR="00985B86" w:rsidRPr="002435CF" w:rsidRDefault="00985B86" w:rsidP="00985B86">
            <w:pPr>
              <w:pStyle w:val="Zkladntext"/>
              <w:ind w:left="0"/>
            </w:pPr>
          </w:p>
        </w:tc>
        <w:tc>
          <w:tcPr>
            <w:tcW w:w="5245" w:type="dxa"/>
            <w:vAlign w:val="center"/>
          </w:tcPr>
          <w:p w:rsidR="00985B86" w:rsidRPr="002435CF" w:rsidRDefault="002E22C9" w:rsidP="00393E5C">
            <w:pPr>
              <w:pStyle w:val="Zkladntext"/>
              <w:ind w:left="0"/>
            </w:pPr>
            <w:r w:rsidRPr="002435CF">
              <w:t>Předkladatel konzultoval Projektový záměr s</w:t>
            </w:r>
            <w:r w:rsidR="00112189" w:rsidRPr="002435CF">
              <w:t xml:space="preserve"> pracovníkem kanceláře </w:t>
            </w:r>
            <w:r w:rsidRPr="002435CF">
              <w:t>MAS (od vyhlášení výzvy do příjmu Projektových záměrů, doložení konzultace), neúčast na semináři</w:t>
            </w:r>
            <w:r w:rsidR="00393E5C">
              <w:t>, anebo se účastnil semináře a nekonzultoval s  pracovníkem kanceláře MAS</w:t>
            </w:r>
          </w:p>
        </w:tc>
        <w:tc>
          <w:tcPr>
            <w:tcW w:w="1225" w:type="dxa"/>
            <w:vAlign w:val="center"/>
          </w:tcPr>
          <w:p w:rsidR="00985B86" w:rsidRPr="002435CF" w:rsidRDefault="002E22C9" w:rsidP="00D8789F">
            <w:pPr>
              <w:pStyle w:val="Zkladntext"/>
              <w:ind w:left="0"/>
            </w:pPr>
            <w:r w:rsidRPr="002435CF">
              <w:t>5</w:t>
            </w:r>
            <w:r w:rsidR="00985B86" w:rsidRPr="002435CF">
              <w:t xml:space="preserve"> bodů</w:t>
            </w:r>
          </w:p>
        </w:tc>
      </w:tr>
      <w:tr w:rsidR="00985B86" w:rsidRPr="002435CF" w:rsidTr="00576196">
        <w:trPr>
          <w:trHeight w:val="635"/>
        </w:trPr>
        <w:tc>
          <w:tcPr>
            <w:tcW w:w="2830" w:type="dxa"/>
            <w:vMerge/>
            <w:shd w:val="clear" w:color="auto" w:fill="F2F2F2" w:themeFill="background1" w:themeFillShade="F2"/>
          </w:tcPr>
          <w:p w:rsidR="00985B86" w:rsidRPr="002435CF" w:rsidRDefault="00985B86" w:rsidP="00985B86">
            <w:pPr>
              <w:pStyle w:val="Zkladntext"/>
              <w:ind w:left="0"/>
            </w:pPr>
          </w:p>
        </w:tc>
        <w:tc>
          <w:tcPr>
            <w:tcW w:w="5245" w:type="dxa"/>
            <w:vAlign w:val="center"/>
          </w:tcPr>
          <w:p w:rsidR="00985B86" w:rsidRPr="002435CF" w:rsidRDefault="002E22C9" w:rsidP="00393E5C">
            <w:pPr>
              <w:pStyle w:val="Zkladntext"/>
              <w:ind w:left="0"/>
            </w:pPr>
            <w:r w:rsidRPr="002435CF">
              <w:t>Předkladatel konzultoval Projektový záměr s</w:t>
            </w:r>
            <w:r w:rsidR="00393E5C">
              <w:t xml:space="preserve"> pracovníkem kanceláře </w:t>
            </w:r>
            <w:r w:rsidRPr="002435CF">
              <w:t>MAS (od vyhlášení výzvy do příjmu Projektový</w:t>
            </w:r>
            <w:r w:rsidR="00393E5C">
              <w:t>ch záměrů, doložení konzultace) a současně</w:t>
            </w:r>
            <w:r w:rsidRPr="002435CF">
              <w:t xml:space="preserve"> účast na semináři</w:t>
            </w:r>
          </w:p>
        </w:tc>
        <w:tc>
          <w:tcPr>
            <w:tcW w:w="1225" w:type="dxa"/>
            <w:vAlign w:val="center"/>
          </w:tcPr>
          <w:p w:rsidR="00985B86" w:rsidRPr="002435CF" w:rsidRDefault="00985B86" w:rsidP="00D8789F">
            <w:pPr>
              <w:pStyle w:val="Zkladntext"/>
              <w:ind w:left="0"/>
            </w:pPr>
            <w:r w:rsidRPr="002435CF">
              <w:t>10 bodů</w:t>
            </w:r>
          </w:p>
        </w:tc>
      </w:tr>
    </w:tbl>
    <w:p w:rsidR="004A0A33" w:rsidRPr="002435CF" w:rsidRDefault="004A0A33">
      <w:pPr>
        <w:pStyle w:val="Zkladntext"/>
        <w:spacing w:before="9"/>
        <w:ind w:left="0"/>
        <w:rPr>
          <w:b/>
          <w:sz w:val="23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245"/>
        <w:gridCol w:w="1225"/>
      </w:tblGrid>
      <w:tr w:rsidR="00C506C1" w:rsidRPr="002435CF" w:rsidTr="00576196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C506C1" w:rsidRPr="002435CF" w:rsidRDefault="00C506C1" w:rsidP="003F4150">
            <w:pPr>
              <w:pStyle w:val="Zkladntext"/>
              <w:ind w:left="0"/>
              <w:rPr>
                <w:b/>
                <w:i/>
              </w:rPr>
            </w:pPr>
            <w:r w:rsidRPr="002435CF">
              <w:rPr>
                <w:b/>
                <w:i/>
              </w:rPr>
              <w:t>Název kritéria</w:t>
            </w:r>
          </w:p>
        </w:tc>
        <w:tc>
          <w:tcPr>
            <w:tcW w:w="6470" w:type="dxa"/>
            <w:gridSpan w:val="2"/>
            <w:shd w:val="clear" w:color="auto" w:fill="D9D9D9" w:themeFill="background1" w:themeFillShade="D9"/>
            <w:vAlign w:val="center"/>
          </w:tcPr>
          <w:p w:rsidR="00C506C1" w:rsidRPr="002435CF" w:rsidRDefault="003F4150" w:rsidP="004A174A">
            <w:pPr>
              <w:pStyle w:val="Zkladntext"/>
              <w:ind w:left="0"/>
              <w:rPr>
                <w:b/>
              </w:rPr>
            </w:pPr>
            <w:r w:rsidRPr="002435CF">
              <w:rPr>
                <w:b/>
              </w:rPr>
              <w:t xml:space="preserve">KRITÉRIUM </w:t>
            </w:r>
            <w:r w:rsidR="004A174A" w:rsidRPr="002435CF">
              <w:rPr>
                <w:b/>
              </w:rPr>
              <w:t>KOMPLEXNOSTI</w:t>
            </w:r>
          </w:p>
        </w:tc>
      </w:tr>
      <w:tr w:rsidR="00C506C1" w:rsidRPr="00BB3E16" w:rsidTr="00576196">
        <w:trPr>
          <w:trHeight w:val="170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C506C1" w:rsidRPr="002435CF" w:rsidRDefault="00C506C1" w:rsidP="003F4150">
            <w:pPr>
              <w:pStyle w:val="Zkladntext"/>
              <w:ind w:left="0"/>
              <w:rPr>
                <w:b/>
                <w:i/>
              </w:rPr>
            </w:pPr>
            <w:r w:rsidRPr="002435CF">
              <w:rPr>
                <w:b/>
                <w:i/>
              </w:rPr>
              <w:t>Popis kritéria</w:t>
            </w:r>
          </w:p>
        </w:tc>
        <w:tc>
          <w:tcPr>
            <w:tcW w:w="6470" w:type="dxa"/>
            <w:gridSpan w:val="2"/>
            <w:vAlign w:val="center"/>
          </w:tcPr>
          <w:p w:rsidR="0060311B" w:rsidRPr="0060311B" w:rsidRDefault="0060311B" w:rsidP="004A174A">
            <w:pPr>
              <w:pStyle w:val="Zkladntext"/>
              <w:ind w:left="0"/>
            </w:pPr>
            <w:r w:rsidRPr="0060311B">
              <w:t>Kritérium řeší</w:t>
            </w:r>
            <w:r>
              <w:t xml:space="preserve"> způsob využití a zpřístupnění památky</w:t>
            </w:r>
            <w:r w:rsidR="000D1868">
              <w:t>.</w:t>
            </w:r>
            <w:r>
              <w:t xml:space="preserve"> Památka bude sloužit a bude zpřístupněna pro veřejnost</w:t>
            </w:r>
            <w:r w:rsidR="000D1868">
              <w:t>, hodnocena bude četnost akcí ročně. Typem akce se rozumí  bohoslužby, svatby, využití pro akce komunitní, kulturní – výstavy anebo koncerty a svatby.)</w:t>
            </w:r>
          </w:p>
          <w:p w:rsidR="00A705C1" w:rsidRPr="002435CF" w:rsidRDefault="00A705C1" w:rsidP="000D1868">
            <w:pPr>
              <w:pStyle w:val="Zkladntext"/>
              <w:ind w:left="0"/>
            </w:pPr>
            <w:r w:rsidRPr="000D1868">
              <w:t>Cílem kritéria</w:t>
            </w:r>
            <w:r w:rsidR="00BC51A8" w:rsidRPr="002435CF">
              <w:rPr>
                <w:b/>
              </w:rPr>
              <w:t xml:space="preserve"> </w:t>
            </w:r>
            <w:r w:rsidR="004A174A" w:rsidRPr="002435CF">
              <w:t xml:space="preserve">je </w:t>
            </w:r>
            <w:r w:rsidR="000D1868">
              <w:t>zpřístupnění památky a její využití s co nejširším dopadem pro veřejnost.</w:t>
            </w:r>
          </w:p>
        </w:tc>
      </w:tr>
      <w:tr w:rsidR="001E6513" w:rsidRPr="00BB3E16" w:rsidTr="00576196">
        <w:trPr>
          <w:trHeight w:val="83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1E6513" w:rsidRPr="003F43D9" w:rsidRDefault="001E6513" w:rsidP="003F4150">
            <w:pPr>
              <w:pStyle w:val="Zkladntext"/>
              <w:ind w:left="0"/>
              <w:rPr>
                <w:b/>
                <w:i/>
              </w:rPr>
            </w:pPr>
            <w:r w:rsidRPr="003F43D9">
              <w:rPr>
                <w:b/>
                <w:i/>
              </w:rPr>
              <w:t>Zdroj ověření</w:t>
            </w:r>
          </w:p>
        </w:tc>
        <w:tc>
          <w:tcPr>
            <w:tcW w:w="6470" w:type="dxa"/>
            <w:gridSpan w:val="2"/>
          </w:tcPr>
          <w:p w:rsidR="001E6513" w:rsidRPr="003F43D9" w:rsidRDefault="001E6513" w:rsidP="001E6513">
            <w:pPr>
              <w:pStyle w:val="Zkladntext"/>
              <w:numPr>
                <w:ilvl w:val="0"/>
                <w:numId w:val="5"/>
              </w:numPr>
            </w:pPr>
            <w:r w:rsidRPr="003F43D9">
              <w:t>Podklady pro hodnocení  (Příloha č. 4 Výzvy)</w:t>
            </w:r>
          </w:p>
          <w:p w:rsidR="001E6513" w:rsidRPr="003F43D9" w:rsidRDefault="00F14AEE" w:rsidP="001E6513">
            <w:pPr>
              <w:pStyle w:val="Zkladntext"/>
              <w:numPr>
                <w:ilvl w:val="0"/>
                <w:numId w:val="5"/>
              </w:numPr>
            </w:pPr>
            <w:r w:rsidRPr="003F43D9">
              <w:t>Formulář projektového záměru včetně příloh (příloha č. 1 Výzvy)</w:t>
            </w:r>
          </w:p>
        </w:tc>
      </w:tr>
      <w:tr w:rsidR="005B1AFF" w:rsidRPr="00BB3E16" w:rsidTr="00F92FFB">
        <w:trPr>
          <w:trHeight w:val="746"/>
        </w:trPr>
        <w:tc>
          <w:tcPr>
            <w:tcW w:w="2830" w:type="dxa"/>
            <w:vMerge w:val="restart"/>
            <w:shd w:val="clear" w:color="auto" w:fill="F2F2F2" w:themeFill="background1" w:themeFillShade="F2"/>
            <w:vAlign w:val="center"/>
          </w:tcPr>
          <w:p w:rsidR="005B1AFF" w:rsidRPr="00F92FFB" w:rsidRDefault="005B1AFF" w:rsidP="003F4150">
            <w:pPr>
              <w:pStyle w:val="Zkladntext"/>
              <w:ind w:left="0"/>
              <w:rPr>
                <w:b/>
                <w:i/>
              </w:rPr>
            </w:pPr>
            <w:r w:rsidRPr="00F92FFB">
              <w:rPr>
                <w:b/>
                <w:i/>
              </w:rPr>
              <w:t>Počet bodů</w:t>
            </w:r>
          </w:p>
          <w:p w:rsidR="005B1AFF" w:rsidRPr="00F92FFB" w:rsidRDefault="005B1AFF" w:rsidP="003F4150">
            <w:pPr>
              <w:pStyle w:val="Zkladntext"/>
              <w:ind w:left="0"/>
              <w:rPr>
                <w:b/>
                <w:i/>
              </w:rPr>
            </w:pPr>
          </w:p>
          <w:p w:rsidR="005B1AFF" w:rsidRPr="00BB3E16" w:rsidRDefault="005B1AFF" w:rsidP="003F4150">
            <w:pPr>
              <w:pStyle w:val="Zkladntext"/>
              <w:ind w:left="0"/>
              <w:rPr>
                <w:b/>
                <w:i/>
                <w:highlight w:val="yellow"/>
              </w:rPr>
            </w:pPr>
            <w:r w:rsidRPr="00F92FFB">
              <w:rPr>
                <w:b/>
                <w:i/>
              </w:rPr>
              <w:t xml:space="preserve">MAX počet bodů </w:t>
            </w:r>
            <w:r w:rsidRPr="002435CF">
              <w:rPr>
                <w:b/>
                <w:i/>
              </w:rPr>
              <w:t xml:space="preserve">= </w:t>
            </w:r>
            <w:r w:rsidR="00AB4E37" w:rsidRPr="002435CF">
              <w:rPr>
                <w:b/>
                <w:i/>
              </w:rPr>
              <w:t>2</w:t>
            </w:r>
            <w:r w:rsidRPr="002435CF">
              <w:rPr>
                <w:b/>
                <w:i/>
              </w:rPr>
              <w:t>0b.</w:t>
            </w:r>
          </w:p>
        </w:tc>
        <w:tc>
          <w:tcPr>
            <w:tcW w:w="5245" w:type="dxa"/>
            <w:vAlign w:val="center"/>
          </w:tcPr>
          <w:p w:rsidR="005B1AFF" w:rsidRPr="002435CF" w:rsidRDefault="000D1868" w:rsidP="000D1868">
            <w:pPr>
              <w:pStyle w:val="Zkladntext"/>
              <w:ind w:left="0"/>
            </w:pPr>
            <w:r>
              <w:t xml:space="preserve">S projektem jsou spjaty max. 3  akce ročně </w:t>
            </w:r>
          </w:p>
        </w:tc>
        <w:tc>
          <w:tcPr>
            <w:tcW w:w="1225" w:type="dxa"/>
            <w:vAlign w:val="center"/>
          </w:tcPr>
          <w:p w:rsidR="005B1AFF" w:rsidRPr="002435CF" w:rsidRDefault="00C839A3" w:rsidP="003F4150">
            <w:pPr>
              <w:pStyle w:val="Zkladntext"/>
              <w:ind w:left="0"/>
            </w:pPr>
            <w:r w:rsidRPr="002435CF">
              <w:t>5 bodů</w:t>
            </w:r>
          </w:p>
        </w:tc>
      </w:tr>
      <w:tr w:rsidR="005B1AFF" w:rsidRPr="00BB3E16" w:rsidTr="00F92FFB">
        <w:trPr>
          <w:trHeight w:val="700"/>
        </w:trPr>
        <w:tc>
          <w:tcPr>
            <w:tcW w:w="2830" w:type="dxa"/>
            <w:vMerge/>
            <w:shd w:val="clear" w:color="auto" w:fill="F2F2F2" w:themeFill="background1" w:themeFillShade="F2"/>
          </w:tcPr>
          <w:p w:rsidR="005B1AFF" w:rsidRPr="00BB3E16" w:rsidRDefault="005B1AFF" w:rsidP="00985B86">
            <w:pPr>
              <w:pStyle w:val="Zkladntext"/>
              <w:ind w:left="0"/>
              <w:rPr>
                <w:highlight w:val="yellow"/>
              </w:rPr>
            </w:pPr>
          </w:p>
        </w:tc>
        <w:tc>
          <w:tcPr>
            <w:tcW w:w="5245" w:type="dxa"/>
            <w:vAlign w:val="center"/>
          </w:tcPr>
          <w:p w:rsidR="005B1AFF" w:rsidRPr="002435CF" w:rsidRDefault="000D1868" w:rsidP="00C839A3">
            <w:pPr>
              <w:pStyle w:val="Zkladntext"/>
              <w:ind w:left="0"/>
            </w:pPr>
            <w:r>
              <w:t>S projektem je spjat max. 5  akcí ročně</w:t>
            </w:r>
          </w:p>
        </w:tc>
        <w:tc>
          <w:tcPr>
            <w:tcW w:w="1225" w:type="dxa"/>
            <w:vAlign w:val="center"/>
          </w:tcPr>
          <w:p w:rsidR="005B1AFF" w:rsidRPr="002435CF" w:rsidRDefault="00C839A3" w:rsidP="003F4150">
            <w:pPr>
              <w:pStyle w:val="Zkladntext"/>
              <w:ind w:left="0"/>
            </w:pPr>
            <w:r w:rsidRPr="002435CF">
              <w:t>10 bodů</w:t>
            </w:r>
          </w:p>
        </w:tc>
      </w:tr>
      <w:tr w:rsidR="005B1AFF" w:rsidTr="00F92FFB">
        <w:trPr>
          <w:trHeight w:val="980"/>
        </w:trPr>
        <w:tc>
          <w:tcPr>
            <w:tcW w:w="2830" w:type="dxa"/>
            <w:vMerge/>
            <w:shd w:val="clear" w:color="auto" w:fill="F2F2F2" w:themeFill="background1" w:themeFillShade="F2"/>
          </w:tcPr>
          <w:p w:rsidR="005B1AFF" w:rsidRPr="00BB3E16" w:rsidRDefault="005B1AFF" w:rsidP="00985B86">
            <w:pPr>
              <w:pStyle w:val="Zkladntext"/>
              <w:ind w:left="0"/>
              <w:rPr>
                <w:highlight w:val="yellow"/>
              </w:rPr>
            </w:pPr>
          </w:p>
        </w:tc>
        <w:tc>
          <w:tcPr>
            <w:tcW w:w="5245" w:type="dxa"/>
            <w:vAlign w:val="center"/>
          </w:tcPr>
          <w:p w:rsidR="005B1AFF" w:rsidRPr="002435CF" w:rsidRDefault="000D1868" w:rsidP="009C0D0D">
            <w:pPr>
              <w:rPr>
                <w:rFonts w:cstheme="minorHAnsi"/>
              </w:rPr>
            </w:pPr>
            <w:r>
              <w:t>S projektem je spjato min. 10 akcí ročně</w:t>
            </w:r>
            <w:r w:rsidR="009C0D0D">
              <w:t xml:space="preserve">, zejména </w:t>
            </w:r>
            <w:r>
              <w:t xml:space="preserve"> </w:t>
            </w:r>
            <w:r w:rsidR="009C0D0D">
              <w:t xml:space="preserve">pro akce /měst a obcí. </w:t>
            </w:r>
          </w:p>
        </w:tc>
        <w:tc>
          <w:tcPr>
            <w:tcW w:w="1225" w:type="dxa"/>
            <w:vAlign w:val="center"/>
          </w:tcPr>
          <w:p w:rsidR="005B1AFF" w:rsidRPr="002435CF" w:rsidRDefault="00C839A3" w:rsidP="003F4150">
            <w:pPr>
              <w:pStyle w:val="Zkladntext"/>
              <w:ind w:left="0"/>
            </w:pPr>
            <w:r w:rsidRPr="002435CF">
              <w:t>20 bodů</w:t>
            </w:r>
          </w:p>
        </w:tc>
      </w:tr>
    </w:tbl>
    <w:p w:rsidR="00C506C1" w:rsidRDefault="00C506C1">
      <w:pPr>
        <w:pStyle w:val="Zkladntext"/>
        <w:spacing w:before="9"/>
        <w:ind w:left="0"/>
        <w:rPr>
          <w:b/>
          <w:sz w:val="23"/>
        </w:rPr>
      </w:pPr>
    </w:p>
    <w:p w:rsidR="00393E5C" w:rsidRDefault="00393E5C">
      <w:pPr>
        <w:pStyle w:val="Zkladntext"/>
        <w:spacing w:before="9"/>
        <w:ind w:left="0"/>
        <w:rPr>
          <w:b/>
          <w:sz w:val="23"/>
        </w:rPr>
      </w:pPr>
    </w:p>
    <w:p w:rsidR="009C0D0D" w:rsidRDefault="009C0D0D">
      <w:pPr>
        <w:pStyle w:val="Zkladntext"/>
        <w:spacing w:before="9"/>
        <w:ind w:left="0"/>
        <w:rPr>
          <w:b/>
          <w:sz w:val="23"/>
        </w:rPr>
      </w:pPr>
    </w:p>
    <w:p w:rsidR="009C0D0D" w:rsidRDefault="009C0D0D">
      <w:pPr>
        <w:pStyle w:val="Zkladntext"/>
        <w:spacing w:before="9"/>
        <w:ind w:left="0"/>
        <w:rPr>
          <w:b/>
          <w:sz w:val="23"/>
        </w:rPr>
      </w:pPr>
    </w:p>
    <w:p w:rsidR="00393E5C" w:rsidRDefault="00393E5C">
      <w:pPr>
        <w:pStyle w:val="Zkladntext"/>
        <w:spacing w:before="9"/>
        <w:ind w:left="0"/>
        <w:rPr>
          <w:b/>
          <w:sz w:val="23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4961"/>
        <w:gridCol w:w="1225"/>
      </w:tblGrid>
      <w:tr w:rsidR="00963E23" w:rsidRPr="00BB3E16" w:rsidTr="00132802">
        <w:trPr>
          <w:trHeight w:val="340"/>
        </w:trPr>
        <w:tc>
          <w:tcPr>
            <w:tcW w:w="3114" w:type="dxa"/>
            <w:shd w:val="clear" w:color="auto" w:fill="D9D9D9" w:themeFill="background1" w:themeFillShade="D9"/>
          </w:tcPr>
          <w:p w:rsidR="00963E23" w:rsidRPr="00BD4639" w:rsidRDefault="00963E23" w:rsidP="005E6CAE">
            <w:pPr>
              <w:pStyle w:val="Zkladntext"/>
              <w:ind w:left="0"/>
              <w:rPr>
                <w:b/>
                <w:i/>
              </w:rPr>
            </w:pPr>
            <w:r w:rsidRPr="00BD4639">
              <w:rPr>
                <w:b/>
                <w:i/>
              </w:rPr>
              <w:lastRenderedPageBreak/>
              <w:t>Název kritéria</w:t>
            </w:r>
          </w:p>
        </w:tc>
        <w:tc>
          <w:tcPr>
            <w:tcW w:w="6186" w:type="dxa"/>
            <w:gridSpan w:val="2"/>
            <w:shd w:val="clear" w:color="auto" w:fill="D9D9D9" w:themeFill="background1" w:themeFillShade="D9"/>
          </w:tcPr>
          <w:p w:rsidR="00963E23" w:rsidRPr="00BD4639" w:rsidRDefault="00132802" w:rsidP="005E6CAE">
            <w:pPr>
              <w:pStyle w:val="Zkladntext"/>
              <w:ind w:left="0"/>
              <w:rPr>
                <w:b/>
              </w:rPr>
            </w:pPr>
            <w:r w:rsidRPr="00BD4639">
              <w:rPr>
                <w:b/>
              </w:rPr>
              <w:t>POČET OBYVATEL</w:t>
            </w:r>
          </w:p>
        </w:tc>
      </w:tr>
      <w:tr w:rsidR="00963E23" w:rsidRPr="00BB3E16" w:rsidTr="00132802">
        <w:trPr>
          <w:trHeight w:val="888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963E23" w:rsidRPr="00BD4639" w:rsidRDefault="00963E23" w:rsidP="00132802">
            <w:pPr>
              <w:pStyle w:val="Zkladntext"/>
              <w:ind w:left="0"/>
              <w:rPr>
                <w:b/>
                <w:i/>
              </w:rPr>
            </w:pPr>
            <w:r w:rsidRPr="00BD4639">
              <w:rPr>
                <w:b/>
                <w:i/>
              </w:rPr>
              <w:t>Popis kritéria</w:t>
            </w:r>
          </w:p>
        </w:tc>
        <w:tc>
          <w:tcPr>
            <w:tcW w:w="6186" w:type="dxa"/>
            <w:gridSpan w:val="2"/>
            <w:vAlign w:val="center"/>
          </w:tcPr>
          <w:p w:rsidR="00963E23" w:rsidRPr="00BD4639" w:rsidRDefault="00A705C1" w:rsidP="00132802">
            <w:pPr>
              <w:pStyle w:val="Zkladntext"/>
              <w:ind w:left="0"/>
            </w:pPr>
            <w:r w:rsidRPr="00BD4639">
              <w:t xml:space="preserve">Toto kritérium </w:t>
            </w:r>
            <w:r w:rsidR="00F80D80" w:rsidRPr="00BD4639">
              <w:t>řeší podporu infrastruktury i ve venkovských obcích, tak aby distribuce podpor byla dosažitelná i v menších obcích územní působnosti.</w:t>
            </w:r>
          </w:p>
        </w:tc>
      </w:tr>
      <w:tr w:rsidR="00963E23" w:rsidRPr="00BB3E16" w:rsidTr="00132802">
        <w:trPr>
          <w:trHeight w:val="426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963E23" w:rsidRPr="00BD4639" w:rsidRDefault="00963E23" w:rsidP="00132802">
            <w:pPr>
              <w:pStyle w:val="Zkladntext"/>
              <w:ind w:left="0"/>
              <w:rPr>
                <w:b/>
                <w:i/>
              </w:rPr>
            </w:pPr>
            <w:r w:rsidRPr="00BD4639">
              <w:rPr>
                <w:b/>
                <w:i/>
              </w:rPr>
              <w:t>Zdroj ověření</w:t>
            </w:r>
          </w:p>
        </w:tc>
        <w:tc>
          <w:tcPr>
            <w:tcW w:w="6186" w:type="dxa"/>
            <w:gridSpan w:val="2"/>
            <w:vAlign w:val="center"/>
          </w:tcPr>
          <w:p w:rsidR="00963E23" w:rsidRPr="00BB3E16" w:rsidRDefault="00A705C1" w:rsidP="00132802">
            <w:pPr>
              <w:pStyle w:val="Zkladntext"/>
              <w:ind w:left="0"/>
              <w:rPr>
                <w:highlight w:val="yellow"/>
              </w:rPr>
            </w:pPr>
            <w:r w:rsidRPr="00BD4639">
              <w:t>Databáze ČSÚ</w:t>
            </w:r>
            <w:r w:rsidR="00F37814" w:rsidRPr="00BD4639">
              <w:t xml:space="preserve"> </w:t>
            </w:r>
            <w:r w:rsidR="002435CF" w:rsidRPr="002435CF">
              <w:t>(údaj k 1.1.2024</w:t>
            </w:r>
            <w:r w:rsidR="00985B86" w:rsidRPr="002435CF">
              <w:t>)</w:t>
            </w:r>
          </w:p>
        </w:tc>
      </w:tr>
      <w:tr w:rsidR="00985B86" w:rsidRPr="00BB3E16" w:rsidTr="00132802">
        <w:trPr>
          <w:trHeight w:val="702"/>
        </w:trPr>
        <w:tc>
          <w:tcPr>
            <w:tcW w:w="3114" w:type="dxa"/>
            <w:vMerge w:val="restart"/>
            <w:shd w:val="clear" w:color="auto" w:fill="F2F2F2" w:themeFill="background1" w:themeFillShade="F2"/>
            <w:vAlign w:val="center"/>
          </w:tcPr>
          <w:p w:rsidR="00985B86" w:rsidRPr="00BD4639" w:rsidRDefault="00985B86" w:rsidP="00132802">
            <w:pPr>
              <w:pStyle w:val="Zkladntext"/>
              <w:ind w:left="0"/>
              <w:rPr>
                <w:b/>
                <w:i/>
              </w:rPr>
            </w:pPr>
            <w:r w:rsidRPr="00BD4639">
              <w:rPr>
                <w:b/>
                <w:i/>
              </w:rPr>
              <w:t>Počet bodů</w:t>
            </w:r>
          </w:p>
          <w:p w:rsidR="00985B86" w:rsidRPr="00BD4639" w:rsidRDefault="00985B86" w:rsidP="00132802">
            <w:pPr>
              <w:pStyle w:val="Zkladntext"/>
              <w:ind w:left="0"/>
              <w:rPr>
                <w:b/>
                <w:i/>
              </w:rPr>
            </w:pPr>
          </w:p>
          <w:p w:rsidR="00985B86" w:rsidRPr="00BD4639" w:rsidRDefault="00985B86" w:rsidP="00132802">
            <w:pPr>
              <w:pStyle w:val="Zkladntext"/>
              <w:ind w:left="0"/>
              <w:rPr>
                <w:b/>
                <w:i/>
              </w:rPr>
            </w:pPr>
            <w:r w:rsidRPr="00BD4639">
              <w:rPr>
                <w:b/>
                <w:i/>
              </w:rPr>
              <w:t xml:space="preserve">MAX počet bodů </w:t>
            </w:r>
            <w:r w:rsidR="00576196" w:rsidRPr="00BD4639">
              <w:rPr>
                <w:b/>
                <w:i/>
              </w:rPr>
              <w:t xml:space="preserve">= </w:t>
            </w:r>
            <w:r w:rsidRPr="00BD4639">
              <w:rPr>
                <w:b/>
                <w:i/>
              </w:rPr>
              <w:t>10</w:t>
            </w:r>
            <w:r w:rsidR="00576196" w:rsidRPr="00BD4639">
              <w:rPr>
                <w:b/>
                <w:i/>
              </w:rPr>
              <w:t>b.</w:t>
            </w:r>
          </w:p>
        </w:tc>
        <w:tc>
          <w:tcPr>
            <w:tcW w:w="4961" w:type="dxa"/>
            <w:vAlign w:val="center"/>
          </w:tcPr>
          <w:p w:rsidR="00985B86" w:rsidRPr="00BB3E16" w:rsidRDefault="002435CF" w:rsidP="002435CF">
            <w:pPr>
              <w:pStyle w:val="Zkladntext"/>
              <w:ind w:left="0"/>
              <w:rPr>
                <w:highlight w:val="yellow"/>
              </w:rPr>
            </w:pPr>
            <w:r>
              <w:t>Obec, na jejímž území jsou bezpečnostní opatření realizovány</w:t>
            </w:r>
            <w:r w:rsidR="00BC51A8" w:rsidRPr="00BD4639">
              <w:t>, má méně než 500 obyvatel</w:t>
            </w:r>
          </w:p>
        </w:tc>
        <w:tc>
          <w:tcPr>
            <w:tcW w:w="1225" w:type="dxa"/>
            <w:vAlign w:val="center"/>
          </w:tcPr>
          <w:p w:rsidR="00985B86" w:rsidRPr="00BD4639" w:rsidRDefault="00985B86" w:rsidP="00132802">
            <w:pPr>
              <w:pStyle w:val="Zkladntext"/>
              <w:ind w:left="0"/>
            </w:pPr>
            <w:r w:rsidRPr="00BD4639">
              <w:t>5 body</w:t>
            </w:r>
          </w:p>
        </w:tc>
      </w:tr>
      <w:tr w:rsidR="00985B86" w:rsidRPr="00BB3E16" w:rsidTr="00132802">
        <w:trPr>
          <w:trHeight w:val="684"/>
        </w:trPr>
        <w:tc>
          <w:tcPr>
            <w:tcW w:w="3114" w:type="dxa"/>
            <w:vMerge/>
            <w:shd w:val="clear" w:color="auto" w:fill="F2F2F2" w:themeFill="background1" w:themeFillShade="F2"/>
          </w:tcPr>
          <w:p w:rsidR="00985B86" w:rsidRPr="00BB3E16" w:rsidRDefault="00985B86" w:rsidP="00985B86">
            <w:pPr>
              <w:pStyle w:val="Zkladntext"/>
              <w:ind w:left="0"/>
              <w:rPr>
                <w:highlight w:val="yellow"/>
              </w:rPr>
            </w:pPr>
          </w:p>
        </w:tc>
        <w:tc>
          <w:tcPr>
            <w:tcW w:w="4961" w:type="dxa"/>
            <w:vAlign w:val="center"/>
          </w:tcPr>
          <w:p w:rsidR="00985B86" w:rsidRPr="00BB3E16" w:rsidRDefault="00985B86" w:rsidP="00393E5C">
            <w:pPr>
              <w:pStyle w:val="Zkladntext"/>
              <w:ind w:left="0"/>
              <w:rPr>
                <w:highlight w:val="yellow"/>
              </w:rPr>
            </w:pPr>
            <w:r w:rsidRPr="00BD4639">
              <w:t xml:space="preserve">Obec, </w:t>
            </w:r>
            <w:r w:rsidR="002435CF">
              <w:t>na jejímž území jsou bezpečnostní opatření realizovány</w:t>
            </w:r>
            <w:r w:rsidR="00393E5C">
              <w:t xml:space="preserve"> má  </w:t>
            </w:r>
            <w:r w:rsidRPr="00BD4639">
              <w:t>501 až 5000 obyvatel</w:t>
            </w:r>
            <w:r w:rsidR="002435CF">
              <w:t>.</w:t>
            </w:r>
          </w:p>
        </w:tc>
        <w:tc>
          <w:tcPr>
            <w:tcW w:w="1225" w:type="dxa"/>
            <w:vAlign w:val="center"/>
          </w:tcPr>
          <w:p w:rsidR="00985B86" w:rsidRPr="00BD4639" w:rsidRDefault="00985B86" w:rsidP="00132802">
            <w:pPr>
              <w:pStyle w:val="Zkladntext"/>
              <w:ind w:left="0"/>
            </w:pPr>
            <w:r w:rsidRPr="00BD4639">
              <w:t>8 bodů</w:t>
            </w:r>
          </w:p>
        </w:tc>
      </w:tr>
      <w:tr w:rsidR="00985B86" w:rsidTr="00132802">
        <w:trPr>
          <w:trHeight w:val="566"/>
        </w:trPr>
        <w:tc>
          <w:tcPr>
            <w:tcW w:w="3114" w:type="dxa"/>
            <w:vMerge/>
            <w:shd w:val="clear" w:color="auto" w:fill="F2F2F2" w:themeFill="background1" w:themeFillShade="F2"/>
          </w:tcPr>
          <w:p w:rsidR="00985B86" w:rsidRPr="00BB3E16" w:rsidRDefault="00985B86" w:rsidP="00985B86">
            <w:pPr>
              <w:pStyle w:val="Zkladntext"/>
              <w:ind w:left="0"/>
              <w:rPr>
                <w:highlight w:val="yellow"/>
              </w:rPr>
            </w:pPr>
          </w:p>
        </w:tc>
        <w:tc>
          <w:tcPr>
            <w:tcW w:w="4961" w:type="dxa"/>
            <w:vAlign w:val="center"/>
          </w:tcPr>
          <w:p w:rsidR="00985B86" w:rsidRPr="00BB3E16" w:rsidRDefault="00BC51A8" w:rsidP="002435CF">
            <w:pPr>
              <w:pStyle w:val="Zkladntext"/>
              <w:ind w:left="0"/>
              <w:rPr>
                <w:highlight w:val="yellow"/>
              </w:rPr>
            </w:pPr>
            <w:r w:rsidRPr="00BD4639">
              <w:t xml:space="preserve">Obec, </w:t>
            </w:r>
            <w:r w:rsidR="002435CF">
              <w:t xml:space="preserve">na jejímž území </w:t>
            </w:r>
            <w:r w:rsidR="0060311B">
              <w:t>jsou bezpečnostní opatření reali</w:t>
            </w:r>
            <w:r w:rsidR="002435CF">
              <w:t>zovány</w:t>
            </w:r>
            <w:r w:rsidR="00576196" w:rsidRPr="00BD4639">
              <w:t>, má více</w:t>
            </w:r>
            <w:r w:rsidRPr="00BD4639">
              <w:t xml:space="preserve"> než 5000 obyvatel (tzn. 5001 a více)</w:t>
            </w:r>
          </w:p>
        </w:tc>
        <w:tc>
          <w:tcPr>
            <w:tcW w:w="1225" w:type="dxa"/>
            <w:vAlign w:val="center"/>
          </w:tcPr>
          <w:p w:rsidR="00985B86" w:rsidRPr="00BD4639" w:rsidRDefault="00985B86" w:rsidP="00132802">
            <w:pPr>
              <w:pStyle w:val="Zkladntext"/>
              <w:ind w:left="0"/>
            </w:pPr>
            <w:r w:rsidRPr="00BD4639">
              <w:t>10 bodů</w:t>
            </w:r>
          </w:p>
        </w:tc>
      </w:tr>
    </w:tbl>
    <w:p w:rsidR="004A0A33" w:rsidRDefault="004A0A33">
      <w:pPr>
        <w:pStyle w:val="Zkladntext"/>
        <w:ind w:left="0"/>
        <w:rPr>
          <w:b/>
        </w:rPr>
      </w:pPr>
    </w:p>
    <w:p w:rsidR="005B1AFF" w:rsidRDefault="005B1AFF" w:rsidP="005B1AFF">
      <w:pPr>
        <w:pStyle w:val="Zkladntext"/>
        <w:ind w:left="0"/>
        <w:rPr>
          <w:b/>
        </w:rPr>
      </w:pPr>
    </w:p>
    <w:p w:rsidR="005B1AFF" w:rsidRDefault="005B1AFF" w:rsidP="005B1AFF">
      <w:pPr>
        <w:tabs>
          <w:tab w:val="left" w:pos="836"/>
          <w:tab w:val="left" w:pos="837"/>
        </w:tabs>
        <w:spacing w:before="22"/>
      </w:pPr>
    </w:p>
    <w:p w:rsidR="004A0A33" w:rsidRDefault="004A0A33" w:rsidP="00E20C10">
      <w:pPr>
        <w:tabs>
          <w:tab w:val="left" w:pos="836"/>
          <w:tab w:val="left" w:pos="837"/>
        </w:tabs>
        <w:spacing w:before="22"/>
      </w:pPr>
    </w:p>
    <w:sectPr w:rsidR="004A0A33" w:rsidSect="00576196">
      <w:headerReference w:type="default" r:id="rId8"/>
      <w:footerReference w:type="default" r:id="rId9"/>
      <w:pgSz w:w="11910" w:h="16840"/>
      <w:pgMar w:top="1560" w:right="1300" w:bottom="1276" w:left="1300" w:header="407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BE2" w:rsidRDefault="00366F00">
      <w:r>
        <w:separator/>
      </w:r>
    </w:p>
  </w:endnote>
  <w:endnote w:type="continuationSeparator" w:id="0">
    <w:p w:rsidR="001C4BE2" w:rsidRDefault="0036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A33" w:rsidRDefault="00F14AEE">
    <w:pPr>
      <w:pStyle w:val="Zkladntext"/>
      <w:spacing w:line="14" w:lineRule="auto"/>
      <w:ind w:left="0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18287236" wp14:editId="62B25037">
          <wp:simplePos x="0" y="0"/>
          <wp:positionH relativeFrom="margin">
            <wp:align>left</wp:align>
          </wp:positionH>
          <wp:positionV relativeFrom="paragraph">
            <wp:posOffset>-133985</wp:posOffset>
          </wp:positionV>
          <wp:extent cx="1432278" cy="55245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mas_vyhlidky!!!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278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6F0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6553200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0A33" w:rsidRDefault="00366F00">
                          <w:pPr>
                            <w:pStyle w:val="Zkladn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32D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pt;margin-top:780.9pt;width:11.6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" filled="f" stroked="f">
              <v:textbox inset="0,0,0,0">
                <w:txbxContent>
                  <w:p w:rsidR="004A0A33" w:rsidRDefault="00366F00">
                    <w:pPr>
                      <w:pStyle w:val="Zkladn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D32D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BE2" w:rsidRDefault="00366F00">
      <w:r>
        <w:separator/>
      </w:r>
    </w:p>
  </w:footnote>
  <w:footnote w:type="continuationSeparator" w:id="0">
    <w:p w:rsidR="001C4BE2" w:rsidRDefault="00366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A33" w:rsidRDefault="008B7DAE">
    <w:pPr>
      <w:pStyle w:val="Zkladntext"/>
      <w:spacing w:line="14" w:lineRule="auto"/>
      <w:ind w:left="0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1FF6D6E9" wp14:editId="5B9F6316">
          <wp:simplePos x="0" y="0"/>
          <wp:positionH relativeFrom="margin">
            <wp:align>left</wp:align>
          </wp:positionH>
          <wp:positionV relativeFrom="paragraph">
            <wp:posOffset>-67945</wp:posOffset>
          </wp:positionV>
          <wp:extent cx="5759450" cy="699135"/>
          <wp:effectExtent l="0" t="0" r="0" b="571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84006"/>
    <w:multiLevelType w:val="hybridMultilevel"/>
    <w:tmpl w:val="AB2665B0"/>
    <w:lvl w:ilvl="0" w:tplc="B04AADC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28A47516">
      <w:numFmt w:val="bullet"/>
      <w:lvlText w:val="•"/>
      <w:lvlJc w:val="left"/>
      <w:pPr>
        <w:ind w:left="1210" w:hanging="360"/>
      </w:pPr>
      <w:rPr>
        <w:rFonts w:hint="default"/>
        <w:lang w:val="cs-CZ" w:eastAsia="en-US" w:bidi="ar-SA"/>
      </w:rPr>
    </w:lvl>
    <w:lvl w:ilvl="2" w:tplc="477EFEC0">
      <w:numFmt w:val="bullet"/>
      <w:lvlText w:val="•"/>
      <w:lvlJc w:val="left"/>
      <w:pPr>
        <w:ind w:left="2057" w:hanging="360"/>
      </w:pPr>
      <w:rPr>
        <w:rFonts w:hint="default"/>
        <w:lang w:val="cs-CZ" w:eastAsia="en-US" w:bidi="ar-SA"/>
      </w:rPr>
    </w:lvl>
    <w:lvl w:ilvl="3" w:tplc="903CBD4C">
      <w:numFmt w:val="bullet"/>
      <w:lvlText w:val="•"/>
      <w:lvlJc w:val="left"/>
      <w:pPr>
        <w:ind w:left="2903" w:hanging="360"/>
      </w:pPr>
      <w:rPr>
        <w:rFonts w:hint="default"/>
        <w:lang w:val="cs-CZ" w:eastAsia="en-US" w:bidi="ar-SA"/>
      </w:rPr>
    </w:lvl>
    <w:lvl w:ilvl="4" w:tplc="A5543136">
      <w:numFmt w:val="bullet"/>
      <w:lvlText w:val="•"/>
      <w:lvlJc w:val="left"/>
      <w:pPr>
        <w:ind w:left="3750" w:hanging="360"/>
      </w:pPr>
      <w:rPr>
        <w:rFonts w:hint="default"/>
        <w:lang w:val="cs-CZ" w:eastAsia="en-US" w:bidi="ar-SA"/>
      </w:rPr>
    </w:lvl>
    <w:lvl w:ilvl="5" w:tplc="394C8FC8">
      <w:numFmt w:val="bullet"/>
      <w:lvlText w:val="•"/>
      <w:lvlJc w:val="left"/>
      <w:pPr>
        <w:ind w:left="4597" w:hanging="360"/>
      </w:pPr>
      <w:rPr>
        <w:rFonts w:hint="default"/>
        <w:lang w:val="cs-CZ" w:eastAsia="en-US" w:bidi="ar-SA"/>
      </w:rPr>
    </w:lvl>
    <w:lvl w:ilvl="6" w:tplc="6CD0CC6A">
      <w:numFmt w:val="bullet"/>
      <w:lvlText w:val="•"/>
      <w:lvlJc w:val="left"/>
      <w:pPr>
        <w:ind w:left="5443" w:hanging="360"/>
      </w:pPr>
      <w:rPr>
        <w:rFonts w:hint="default"/>
        <w:lang w:val="cs-CZ" w:eastAsia="en-US" w:bidi="ar-SA"/>
      </w:rPr>
    </w:lvl>
    <w:lvl w:ilvl="7" w:tplc="8518553C">
      <w:numFmt w:val="bullet"/>
      <w:lvlText w:val="•"/>
      <w:lvlJc w:val="left"/>
      <w:pPr>
        <w:ind w:left="6290" w:hanging="360"/>
      </w:pPr>
      <w:rPr>
        <w:rFonts w:hint="default"/>
        <w:lang w:val="cs-CZ" w:eastAsia="en-US" w:bidi="ar-SA"/>
      </w:rPr>
    </w:lvl>
    <w:lvl w:ilvl="8" w:tplc="67F0EDCE">
      <w:numFmt w:val="bullet"/>
      <w:lvlText w:val="•"/>
      <w:lvlJc w:val="left"/>
      <w:pPr>
        <w:ind w:left="713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493C5480"/>
    <w:multiLevelType w:val="hybridMultilevel"/>
    <w:tmpl w:val="0F860C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22E3F"/>
    <w:multiLevelType w:val="hybridMultilevel"/>
    <w:tmpl w:val="1F183B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D743B"/>
    <w:multiLevelType w:val="hybridMultilevel"/>
    <w:tmpl w:val="967217AC"/>
    <w:lvl w:ilvl="0" w:tplc="6FF0DCF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C41264F2">
      <w:numFmt w:val="bullet"/>
      <w:lvlText w:val=""/>
      <w:lvlJc w:val="left"/>
      <w:pPr>
        <w:ind w:left="116" w:hanging="360"/>
      </w:pPr>
      <w:rPr>
        <w:rFonts w:ascii="Wingdings" w:eastAsia="Wingdings" w:hAnsi="Wingdings" w:cs="Wingdings" w:hint="default"/>
        <w:w w:val="100"/>
        <w:sz w:val="22"/>
        <w:szCs w:val="22"/>
        <w:lang w:val="cs-CZ" w:eastAsia="en-US" w:bidi="ar-SA"/>
      </w:rPr>
    </w:lvl>
    <w:lvl w:ilvl="2" w:tplc="22AEF95A">
      <w:numFmt w:val="bullet"/>
      <w:lvlText w:val="•"/>
      <w:lvlJc w:val="left"/>
      <w:pPr>
        <w:ind w:left="1780" w:hanging="360"/>
      </w:pPr>
      <w:rPr>
        <w:rFonts w:hint="default"/>
        <w:lang w:val="cs-CZ" w:eastAsia="en-US" w:bidi="ar-SA"/>
      </w:rPr>
    </w:lvl>
    <w:lvl w:ilvl="3" w:tplc="832A855E">
      <w:numFmt w:val="bullet"/>
      <w:lvlText w:val="•"/>
      <w:lvlJc w:val="left"/>
      <w:pPr>
        <w:ind w:left="2721" w:hanging="360"/>
      </w:pPr>
      <w:rPr>
        <w:rFonts w:hint="default"/>
        <w:lang w:val="cs-CZ" w:eastAsia="en-US" w:bidi="ar-SA"/>
      </w:rPr>
    </w:lvl>
    <w:lvl w:ilvl="4" w:tplc="11E49B74">
      <w:numFmt w:val="bullet"/>
      <w:lvlText w:val="•"/>
      <w:lvlJc w:val="left"/>
      <w:pPr>
        <w:ind w:left="3662" w:hanging="360"/>
      </w:pPr>
      <w:rPr>
        <w:rFonts w:hint="default"/>
        <w:lang w:val="cs-CZ" w:eastAsia="en-US" w:bidi="ar-SA"/>
      </w:rPr>
    </w:lvl>
    <w:lvl w:ilvl="5" w:tplc="266C4608">
      <w:numFmt w:val="bullet"/>
      <w:lvlText w:val="•"/>
      <w:lvlJc w:val="left"/>
      <w:pPr>
        <w:ind w:left="4602" w:hanging="360"/>
      </w:pPr>
      <w:rPr>
        <w:rFonts w:hint="default"/>
        <w:lang w:val="cs-CZ" w:eastAsia="en-US" w:bidi="ar-SA"/>
      </w:rPr>
    </w:lvl>
    <w:lvl w:ilvl="6" w:tplc="F900FAFC">
      <w:numFmt w:val="bullet"/>
      <w:lvlText w:val="•"/>
      <w:lvlJc w:val="left"/>
      <w:pPr>
        <w:ind w:left="5543" w:hanging="360"/>
      </w:pPr>
      <w:rPr>
        <w:rFonts w:hint="default"/>
        <w:lang w:val="cs-CZ" w:eastAsia="en-US" w:bidi="ar-SA"/>
      </w:rPr>
    </w:lvl>
    <w:lvl w:ilvl="7" w:tplc="22BCEA92">
      <w:numFmt w:val="bullet"/>
      <w:lvlText w:val="•"/>
      <w:lvlJc w:val="left"/>
      <w:pPr>
        <w:ind w:left="6484" w:hanging="360"/>
      </w:pPr>
      <w:rPr>
        <w:rFonts w:hint="default"/>
        <w:lang w:val="cs-CZ" w:eastAsia="en-US" w:bidi="ar-SA"/>
      </w:rPr>
    </w:lvl>
    <w:lvl w:ilvl="8" w:tplc="98128A22">
      <w:numFmt w:val="bullet"/>
      <w:lvlText w:val="•"/>
      <w:lvlJc w:val="left"/>
      <w:pPr>
        <w:ind w:left="7424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598D3795"/>
    <w:multiLevelType w:val="hybridMultilevel"/>
    <w:tmpl w:val="24C62D18"/>
    <w:lvl w:ilvl="0" w:tplc="7A9EA39A">
      <w:start w:val="1"/>
      <w:numFmt w:val="decimal"/>
      <w:lvlText w:val="%1)"/>
      <w:lvlJc w:val="left"/>
      <w:pPr>
        <w:ind w:left="836" w:hanging="360"/>
      </w:pPr>
      <w:rPr>
        <w:rFonts w:hint="default"/>
        <w:spacing w:val="-1"/>
        <w:w w:val="100"/>
        <w:lang w:val="cs-CZ" w:eastAsia="en-US" w:bidi="ar-SA"/>
      </w:rPr>
    </w:lvl>
    <w:lvl w:ilvl="1" w:tplc="DA3CD1A4">
      <w:numFmt w:val="bullet"/>
      <w:lvlText w:val="•"/>
      <w:lvlJc w:val="left"/>
      <w:pPr>
        <w:ind w:left="1180" w:hanging="360"/>
      </w:pPr>
      <w:rPr>
        <w:rFonts w:hint="default"/>
        <w:lang w:val="cs-CZ" w:eastAsia="en-US" w:bidi="ar-SA"/>
      </w:rPr>
    </w:lvl>
    <w:lvl w:ilvl="2" w:tplc="0B308DB6">
      <w:numFmt w:val="bullet"/>
      <w:lvlText w:val="•"/>
      <w:lvlJc w:val="left"/>
      <w:pPr>
        <w:ind w:left="2082" w:hanging="360"/>
      </w:pPr>
      <w:rPr>
        <w:rFonts w:hint="default"/>
        <w:lang w:val="cs-CZ" w:eastAsia="en-US" w:bidi="ar-SA"/>
      </w:rPr>
    </w:lvl>
    <w:lvl w:ilvl="3" w:tplc="0CB26F0E">
      <w:numFmt w:val="bullet"/>
      <w:lvlText w:val="•"/>
      <w:lvlJc w:val="left"/>
      <w:pPr>
        <w:ind w:left="2985" w:hanging="360"/>
      </w:pPr>
      <w:rPr>
        <w:rFonts w:hint="default"/>
        <w:lang w:val="cs-CZ" w:eastAsia="en-US" w:bidi="ar-SA"/>
      </w:rPr>
    </w:lvl>
    <w:lvl w:ilvl="4" w:tplc="E01665EA">
      <w:numFmt w:val="bullet"/>
      <w:lvlText w:val="•"/>
      <w:lvlJc w:val="left"/>
      <w:pPr>
        <w:ind w:left="3888" w:hanging="360"/>
      </w:pPr>
      <w:rPr>
        <w:rFonts w:hint="default"/>
        <w:lang w:val="cs-CZ" w:eastAsia="en-US" w:bidi="ar-SA"/>
      </w:rPr>
    </w:lvl>
    <w:lvl w:ilvl="5" w:tplc="251C002E">
      <w:numFmt w:val="bullet"/>
      <w:lvlText w:val="•"/>
      <w:lvlJc w:val="left"/>
      <w:pPr>
        <w:ind w:left="4791" w:hanging="360"/>
      </w:pPr>
      <w:rPr>
        <w:rFonts w:hint="default"/>
        <w:lang w:val="cs-CZ" w:eastAsia="en-US" w:bidi="ar-SA"/>
      </w:rPr>
    </w:lvl>
    <w:lvl w:ilvl="6" w:tplc="41860742">
      <w:numFmt w:val="bullet"/>
      <w:lvlText w:val="•"/>
      <w:lvlJc w:val="left"/>
      <w:pPr>
        <w:ind w:left="5694" w:hanging="360"/>
      </w:pPr>
      <w:rPr>
        <w:rFonts w:hint="default"/>
        <w:lang w:val="cs-CZ" w:eastAsia="en-US" w:bidi="ar-SA"/>
      </w:rPr>
    </w:lvl>
    <w:lvl w:ilvl="7" w:tplc="E620DFB6">
      <w:numFmt w:val="bullet"/>
      <w:lvlText w:val="•"/>
      <w:lvlJc w:val="left"/>
      <w:pPr>
        <w:ind w:left="6597" w:hanging="360"/>
      </w:pPr>
      <w:rPr>
        <w:rFonts w:hint="default"/>
        <w:lang w:val="cs-CZ" w:eastAsia="en-US" w:bidi="ar-SA"/>
      </w:rPr>
    </w:lvl>
    <w:lvl w:ilvl="8" w:tplc="ECA63512">
      <w:numFmt w:val="bullet"/>
      <w:lvlText w:val="•"/>
      <w:lvlJc w:val="left"/>
      <w:pPr>
        <w:ind w:left="7500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33"/>
    <w:rsid w:val="00007101"/>
    <w:rsid w:val="00056C60"/>
    <w:rsid w:val="00084666"/>
    <w:rsid w:val="000D1868"/>
    <w:rsid w:val="00112189"/>
    <w:rsid w:val="00132802"/>
    <w:rsid w:val="001C4BE2"/>
    <w:rsid w:val="001E6513"/>
    <w:rsid w:val="002435CF"/>
    <w:rsid w:val="00254371"/>
    <w:rsid w:val="002D32D9"/>
    <w:rsid w:val="002E22C9"/>
    <w:rsid w:val="00360BB7"/>
    <w:rsid w:val="00362243"/>
    <w:rsid w:val="00366F00"/>
    <w:rsid w:val="00377C85"/>
    <w:rsid w:val="00393E5C"/>
    <w:rsid w:val="003F4150"/>
    <w:rsid w:val="003F43D9"/>
    <w:rsid w:val="00403E92"/>
    <w:rsid w:val="0044293B"/>
    <w:rsid w:val="004A0A33"/>
    <w:rsid w:val="004A174A"/>
    <w:rsid w:val="004B5ECE"/>
    <w:rsid w:val="004C6888"/>
    <w:rsid w:val="004E0A58"/>
    <w:rsid w:val="00525BA0"/>
    <w:rsid w:val="00576196"/>
    <w:rsid w:val="005B1AFF"/>
    <w:rsid w:val="0060311B"/>
    <w:rsid w:val="0063684C"/>
    <w:rsid w:val="007D6CBB"/>
    <w:rsid w:val="00855E79"/>
    <w:rsid w:val="008A5C75"/>
    <w:rsid w:val="008B7DAE"/>
    <w:rsid w:val="00910391"/>
    <w:rsid w:val="00936811"/>
    <w:rsid w:val="00963E23"/>
    <w:rsid w:val="00985B86"/>
    <w:rsid w:val="009A1FAB"/>
    <w:rsid w:val="009A3CB0"/>
    <w:rsid w:val="009C0D0D"/>
    <w:rsid w:val="009E096A"/>
    <w:rsid w:val="00A705C1"/>
    <w:rsid w:val="00AB17E1"/>
    <w:rsid w:val="00AB4E37"/>
    <w:rsid w:val="00BA7A96"/>
    <w:rsid w:val="00BB3E16"/>
    <w:rsid w:val="00BC51A8"/>
    <w:rsid w:val="00BD4639"/>
    <w:rsid w:val="00C12D78"/>
    <w:rsid w:val="00C35FE0"/>
    <w:rsid w:val="00C506C1"/>
    <w:rsid w:val="00C839A3"/>
    <w:rsid w:val="00D238EB"/>
    <w:rsid w:val="00D8789F"/>
    <w:rsid w:val="00DA027A"/>
    <w:rsid w:val="00E20C10"/>
    <w:rsid w:val="00E85009"/>
    <w:rsid w:val="00F14AEE"/>
    <w:rsid w:val="00F37814"/>
    <w:rsid w:val="00F80D80"/>
    <w:rsid w:val="00F92FFB"/>
    <w:rsid w:val="00FC5C95"/>
    <w:rsid w:val="00F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76A1073-3534-4445-8DBB-11E638A4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spacing w:before="23"/>
      <w:ind w:left="836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spacing w:line="267" w:lineRule="exact"/>
      <w:ind w:left="11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36"/>
    </w:pPr>
  </w:style>
  <w:style w:type="paragraph" w:styleId="Nzev">
    <w:name w:val="Title"/>
    <w:basedOn w:val="Normln"/>
    <w:link w:val="NzevChar"/>
    <w:uiPriority w:val="1"/>
    <w:qFormat/>
    <w:pPr>
      <w:spacing w:before="91"/>
      <w:ind w:left="310" w:right="316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836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9E09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096A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9E09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096A"/>
    <w:rPr>
      <w:rFonts w:ascii="Calibri" w:eastAsia="Calibri" w:hAnsi="Calibri" w:cs="Calibri"/>
      <w:lang w:val="cs-CZ"/>
    </w:rPr>
  </w:style>
  <w:style w:type="table" w:styleId="Mkatabulky">
    <w:name w:val="Table Grid"/>
    <w:basedOn w:val="Normlntabulka"/>
    <w:uiPriority w:val="39"/>
    <w:rsid w:val="009E0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5B86"/>
    <w:rPr>
      <w:rFonts w:ascii="Calibri" w:eastAsia="Calibri" w:hAnsi="Calibri" w:cs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132802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B1AFF"/>
    <w:rPr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"/>
    <w:rsid w:val="00377C85"/>
    <w:rPr>
      <w:rFonts w:ascii="Calibri" w:eastAsia="Calibri" w:hAnsi="Calibri" w:cs="Calibri"/>
      <w:b/>
      <w:bCs/>
      <w:sz w:val="32"/>
      <w:szCs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yhlidky.eu/hlavni-strana/vyzvy-mas/vyzvy-irop-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Odvody</dc:creator>
  <cp:lastModifiedBy>Cermakova</cp:lastModifiedBy>
  <cp:revision>2</cp:revision>
  <dcterms:created xsi:type="dcterms:W3CDTF">2024-08-26T12:16:00Z</dcterms:created>
  <dcterms:modified xsi:type="dcterms:W3CDTF">2024-08-26T12:16:00Z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2023-04-26T00:00:00Z</vt:filetime>
  </property>
</Properties>
</file>